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87E5" w14:textId="63E8FDDC" w:rsidR="00211D64" w:rsidRPr="00DB264B" w:rsidRDefault="00154848" w:rsidP="00DB264B">
      <w:pPr>
        <w:ind w:firstLineChars="1800" w:firstLine="3960"/>
        <w:rPr>
          <w:rFonts w:ascii="ＭＳ 明朝" w:eastAsia="ＭＳ 明朝" w:hAnsi="ＭＳ 明朝"/>
          <w:b/>
          <w:bCs/>
          <w:sz w:val="22"/>
          <w:szCs w:val="24"/>
        </w:rPr>
      </w:pPr>
      <w:r>
        <w:rPr>
          <w:rFonts w:ascii="ＭＳ 明朝" w:eastAsia="ＭＳ 明朝" w:hAnsi="ＭＳ 明朝"/>
          <w:noProof/>
          <w:sz w:val="22"/>
          <w:szCs w:val="24"/>
        </w:rPr>
        <mc:AlternateContent>
          <mc:Choice Requires="wps">
            <w:drawing>
              <wp:anchor distT="0" distB="0" distL="114300" distR="114300" simplePos="0" relativeHeight="251661312" behindDoc="0" locked="0" layoutInCell="1" allowOverlap="1" wp14:anchorId="7E41273D" wp14:editId="3B258FF5">
                <wp:simplePos x="0" y="0"/>
                <wp:positionH relativeFrom="column">
                  <wp:posOffset>49530</wp:posOffset>
                </wp:positionH>
                <wp:positionV relativeFrom="paragraph">
                  <wp:posOffset>51435</wp:posOffset>
                </wp:positionV>
                <wp:extent cx="6096000" cy="8696325"/>
                <wp:effectExtent l="0" t="0" r="19050" b="28575"/>
                <wp:wrapNone/>
                <wp:docPr id="170229927" name="正方形/長方形 3"/>
                <wp:cNvGraphicFramePr/>
                <a:graphic xmlns:a="http://schemas.openxmlformats.org/drawingml/2006/main">
                  <a:graphicData uri="http://schemas.microsoft.com/office/word/2010/wordprocessingShape">
                    <wps:wsp>
                      <wps:cNvSpPr/>
                      <wps:spPr>
                        <a:xfrm>
                          <a:off x="0" y="0"/>
                          <a:ext cx="6096000" cy="8696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FAAB67" id="正方形/長方形 3" o:spid="_x0000_s1026" style="position:absolute;margin-left:3.9pt;margin-top:4.05pt;width:480pt;height:6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" filled="f" strokecolor="black [3213]" strokeweight="1pt"/>
            </w:pict>
          </mc:Fallback>
        </mc:AlternateContent>
      </w:r>
      <w:r w:rsidR="00211D64" w:rsidRPr="00154848">
        <w:rPr>
          <w:rFonts w:ascii="ＭＳ 明朝" w:eastAsia="ＭＳ 明朝" w:hAnsi="ＭＳ 明朝" w:hint="eastAsia"/>
          <w:b/>
          <w:bCs/>
          <w:sz w:val="28"/>
          <w:szCs w:val="32"/>
        </w:rPr>
        <w:t>登</w:t>
      </w:r>
      <w:r w:rsidR="00CA21C5" w:rsidRPr="00154848">
        <w:rPr>
          <w:rFonts w:ascii="ＭＳ 明朝" w:eastAsia="ＭＳ 明朝" w:hAnsi="ＭＳ 明朝" w:hint="eastAsia"/>
          <w:b/>
          <w:bCs/>
          <w:sz w:val="28"/>
          <w:szCs w:val="32"/>
        </w:rPr>
        <w:t xml:space="preserve">　</w:t>
      </w:r>
      <w:r w:rsidR="00211D64" w:rsidRPr="00154848">
        <w:rPr>
          <w:rFonts w:ascii="ＭＳ 明朝" w:eastAsia="ＭＳ 明朝" w:hAnsi="ＭＳ 明朝" w:hint="eastAsia"/>
          <w:b/>
          <w:bCs/>
          <w:sz w:val="28"/>
          <w:szCs w:val="32"/>
        </w:rPr>
        <w:t>園</w:t>
      </w:r>
      <w:r w:rsidR="00CA21C5" w:rsidRPr="00154848">
        <w:rPr>
          <w:rFonts w:ascii="ＭＳ 明朝" w:eastAsia="ＭＳ 明朝" w:hAnsi="ＭＳ 明朝" w:hint="eastAsia"/>
          <w:b/>
          <w:bCs/>
          <w:sz w:val="28"/>
          <w:szCs w:val="32"/>
        </w:rPr>
        <w:t xml:space="preserve">　</w:t>
      </w:r>
      <w:r w:rsidR="00211D64" w:rsidRPr="00154848">
        <w:rPr>
          <w:rFonts w:ascii="ＭＳ 明朝" w:eastAsia="ＭＳ 明朝" w:hAnsi="ＭＳ 明朝" w:hint="eastAsia"/>
          <w:b/>
          <w:bCs/>
          <w:sz w:val="28"/>
          <w:szCs w:val="32"/>
        </w:rPr>
        <w:t>届</w:t>
      </w:r>
      <w:r w:rsidR="00211D64" w:rsidRPr="00CA21C5">
        <w:rPr>
          <w:rFonts w:ascii="ＭＳ 明朝" w:eastAsia="ＭＳ 明朝" w:hAnsi="ＭＳ 明朝" w:hint="eastAsia"/>
          <w:sz w:val="22"/>
          <w:szCs w:val="24"/>
        </w:rPr>
        <w:t>（保護者記入）</w:t>
      </w:r>
    </w:p>
    <w:p w14:paraId="5B0BAC18" w14:textId="0E8A22E2" w:rsidR="00211D64" w:rsidRPr="00CA21C5" w:rsidRDefault="00211D64" w:rsidP="00154848">
      <w:pPr>
        <w:ind w:firstLineChars="100" w:firstLine="220"/>
        <w:rPr>
          <w:rFonts w:ascii="ＭＳ 明朝" w:eastAsia="ＭＳ 明朝" w:hAnsi="ＭＳ 明朝"/>
          <w:sz w:val="22"/>
          <w:szCs w:val="24"/>
          <w:u w:val="single"/>
        </w:rPr>
      </w:pPr>
      <w:r w:rsidRPr="00CA21C5">
        <w:rPr>
          <w:rFonts w:ascii="ＭＳ 明朝" w:eastAsia="ＭＳ 明朝" w:hAnsi="ＭＳ 明朝" w:hint="eastAsia"/>
          <w:sz w:val="22"/>
          <w:szCs w:val="24"/>
          <w:u w:val="single"/>
        </w:rPr>
        <w:t>西合志東保育園施設長殿</w:t>
      </w:r>
    </w:p>
    <w:p w14:paraId="29DFEA65" w14:textId="7487C1D3" w:rsidR="00211D64" w:rsidRDefault="00DB264B">
      <w:pPr>
        <w:rPr>
          <w:rFonts w:ascii="ＭＳ 明朝" w:eastAsia="ＭＳ 明朝" w:hAnsi="ＭＳ 明朝"/>
          <w:sz w:val="22"/>
          <w:szCs w:val="24"/>
        </w:rPr>
      </w:pPr>
      <w:r>
        <w:rPr>
          <w:rFonts w:ascii="ＭＳ 明朝" w:eastAsia="ＭＳ 明朝" w:hAnsi="ＭＳ 明朝" w:hint="eastAsia"/>
          <w:sz w:val="22"/>
          <w:szCs w:val="24"/>
        </w:rPr>
        <w:t xml:space="preserve">　（※朝の登園時に職員に手渡しして下さい）</w:t>
      </w:r>
    </w:p>
    <w:p w14:paraId="5E7604EB" w14:textId="24E3A2D4" w:rsidR="00211D64" w:rsidRPr="00CA21C5" w:rsidRDefault="00211D64" w:rsidP="00154848">
      <w:pPr>
        <w:ind w:firstLineChars="2500" w:firstLine="5500"/>
        <w:jc w:val="left"/>
        <w:rPr>
          <w:rFonts w:ascii="ＭＳ 明朝" w:eastAsia="ＭＳ 明朝" w:hAnsi="ＭＳ 明朝"/>
          <w:sz w:val="22"/>
          <w:szCs w:val="24"/>
          <w:u w:val="single"/>
        </w:rPr>
      </w:pPr>
      <w:r w:rsidRPr="00CA21C5">
        <w:rPr>
          <w:rFonts w:ascii="ＭＳ 明朝" w:eastAsia="ＭＳ 明朝" w:hAnsi="ＭＳ 明朝" w:hint="eastAsia"/>
          <w:sz w:val="22"/>
          <w:szCs w:val="24"/>
          <w:u w:val="single"/>
        </w:rPr>
        <w:t>園児名</w:t>
      </w:r>
      <w:r w:rsidR="00DB264B">
        <w:rPr>
          <w:rFonts w:ascii="ＭＳ 明朝" w:eastAsia="ＭＳ 明朝" w:hAnsi="ＭＳ 明朝" w:hint="eastAsia"/>
          <w:sz w:val="22"/>
          <w:szCs w:val="24"/>
          <w:u w:val="single"/>
        </w:rPr>
        <w:t xml:space="preserve">　　</w:t>
      </w:r>
      <w:r w:rsidR="00CA21C5" w:rsidRPr="00CA21C5">
        <w:rPr>
          <w:rFonts w:ascii="ＭＳ 明朝" w:eastAsia="ＭＳ 明朝" w:hAnsi="ＭＳ 明朝" w:hint="eastAsia"/>
          <w:sz w:val="22"/>
          <w:szCs w:val="24"/>
          <w:u w:val="single"/>
        </w:rPr>
        <w:t xml:space="preserve">　　　　　　　　　　　　　</w:t>
      </w:r>
    </w:p>
    <w:p w14:paraId="05F2DC35" w14:textId="77777777" w:rsidR="00CA21C5" w:rsidRDefault="00CA21C5" w:rsidP="00CA21C5">
      <w:pPr>
        <w:rPr>
          <w:rFonts w:ascii="ＭＳ 明朝" w:eastAsia="ＭＳ 明朝" w:hAnsi="ＭＳ 明朝"/>
          <w:sz w:val="22"/>
          <w:szCs w:val="24"/>
        </w:rPr>
      </w:pPr>
    </w:p>
    <w:p w14:paraId="058BDB74" w14:textId="19CB015B" w:rsidR="00211D64" w:rsidRPr="00CA21C5" w:rsidRDefault="00CA21C5" w:rsidP="00A53E5B">
      <w:pPr>
        <w:ind w:firstLineChars="2500" w:firstLine="5500"/>
        <w:rPr>
          <w:rFonts w:ascii="ＭＳ 明朝" w:eastAsia="ＭＳ 明朝" w:hAnsi="ＭＳ 明朝"/>
          <w:sz w:val="22"/>
          <w:szCs w:val="24"/>
          <w:u w:val="single"/>
        </w:rPr>
      </w:pPr>
      <w:r>
        <w:rPr>
          <w:rFonts w:ascii="ＭＳ 明朝" w:eastAsia="ＭＳ 明朝" w:hAnsi="ＭＳ 明朝" w:hint="eastAsia"/>
          <w:sz w:val="22"/>
          <w:szCs w:val="24"/>
          <w:u w:val="single"/>
        </w:rPr>
        <w:t xml:space="preserve">　</w:t>
      </w:r>
      <w:r w:rsidR="00A53E5B">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r w:rsidR="00211D64" w:rsidRPr="00CA21C5">
        <w:rPr>
          <w:rFonts w:ascii="ＭＳ 明朝" w:eastAsia="ＭＳ 明朝" w:hAnsi="ＭＳ 明朝" w:hint="eastAsia"/>
          <w:sz w:val="22"/>
          <w:szCs w:val="24"/>
          <w:u w:val="single"/>
        </w:rPr>
        <w:t xml:space="preserve">年　</w:t>
      </w:r>
      <w:r w:rsidRPr="00CA21C5">
        <w:rPr>
          <w:rFonts w:ascii="ＭＳ 明朝" w:eastAsia="ＭＳ 明朝" w:hAnsi="ＭＳ 明朝" w:hint="eastAsia"/>
          <w:sz w:val="22"/>
          <w:szCs w:val="24"/>
          <w:u w:val="single"/>
        </w:rPr>
        <w:t xml:space="preserve">　　</w:t>
      </w:r>
      <w:r w:rsidR="00211D64" w:rsidRPr="00CA21C5">
        <w:rPr>
          <w:rFonts w:ascii="ＭＳ 明朝" w:eastAsia="ＭＳ 明朝" w:hAnsi="ＭＳ 明朝" w:hint="eastAsia"/>
          <w:sz w:val="22"/>
          <w:szCs w:val="24"/>
          <w:u w:val="single"/>
        </w:rPr>
        <w:t>月</w:t>
      </w:r>
      <w:r w:rsidRPr="00CA21C5">
        <w:rPr>
          <w:rFonts w:ascii="ＭＳ 明朝" w:eastAsia="ＭＳ 明朝" w:hAnsi="ＭＳ 明朝" w:hint="eastAsia"/>
          <w:sz w:val="22"/>
          <w:szCs w:val="24"/>
          <w:u w:val="single"/>
        </w:rPr>
        <w:t xml:space="preserve">　　</w:t>
      </w:r>
      <w:r w:rsidR="00211D64" w:rsidRPr="00CA21C5">
        <w:rPr>
          <w:rFonts w:ascii="ＭＳ 明朝" w:eastAsia="ＭＳ 明朝" w:hAnsi="ＭＳ 明朝" w:hint="eastAsia"/>
          <w:sz w:val="22"/>
          <w:szCs w:val="24"/>
          <w:u w:val="single"/>
        </w:rPr>
        <w:t xml:space="preserve">　日</w:t>
      </w:r>
      <w:r>
        <w:rPr>
          <w:rFonts w:ascii="ＭＳ 明朝" w:eastAsia="ＭＳ 明朝" w:hAnsi="ＭＳ 明朝" w:hint="eastAsia"/>
          <w:sz w:val="22"/>
          <w:szCs w:val="24"/>
          <w:u w:val="single"/>
        </w:rPr>
        <w:t xml:space="preserve">　</w:t>
      </w:r>
      <w:r w:rsidR="00211D64" w:rsidRPr="00CA21C5">
        <w:rPr>
          <w:rFonts w:ascii="ＭＳ 明朝" w:eastAsia="ＭＳ 明朝" w:hAnsi="ＭＳ 明朝" w:hint="eastAsia"/>
          <w:sz w:val="22"/>
          <w:szCs w:val="24"/>
          <w:u w:val="single"/>
        </w:rPr>
        <w:t>生</w:t>
      </w:r>
      <w:r>
        <w:rPr>
          <w:rFonts w:ascii="ＭＳ 明朝" w:eastAsia="ＭＳ 明朝" w:hAnsi="ＭＳ 明朝" w:hint="eastAsia"/>
          <w:sz w:val="22"/>
          <w:szCs w:val="24"/>
          <w:u w:val="single"/>
        </w:rPr>
        <w:t>まれ</w:t>
      </w:r>
      <w:r w:rsidRPr="00154848">
        <w:rPr>
          <w:rFonts w:ascii="ＭＳ 明朝" w:eastAsia="ＭＳ 明朝" w:hAnsi="ＭＳ 明朝" w:hint="eastAsia"/>
          <w:sz w:val="22"/>
          <w:szCs w:val="24"/>
        </w:rPr>
        <w:t xml:space="preserve">　</w:t>
      </w:r>
    </w:p>
    <w:p w14:paraId="0D832ECA" w14:textId="77777777" w:rsidR="00211D64" w:rsidRDefault="00211D64">
      <w:pPr>
        <w:rPr>
          <w:rFonts w:ascii="ＭＳ 明朝" w:eastAsia="ＭＳ 明朝" w:hAnsi="ＭＳ 明朝"/>
          <w:sz w:val="22"/>
          <w:szCs w:val="24"/>
        </w:rPr>
      </w:pPr>
    </w:p>
    <w:p w14:paraId="24FBB827" w14:textId="480BC73A" w:rsidR="00211D64" w:rsidRDefault="00211D64" w:rsidP="00154848">
      <w:pPr>
        <w:ind w:firstLineChars="400" w:firstLine="880"/>
        <w:rPr>
          <w:rFonts w:ascii="ＭＳ 明朝" w:eastAsia="ＭＳ 明朝" w:hAnsi="ＭＳ 明朝"/>
          <w:sz w:val="22"/>
          <w:szCs w:val="24"/>
        </w:rPr>
      </w:pPr>
      <w:r>
        <w:rPr>
          <w:rFonts w:ascii="ＭＳ 明朝" w:eastAsia="ＭＳ 明朝" w:hAnsi="ＭＳ 明朝" w:hint="eastAsia"/>
          <w:sz w:val="22"/>
          <w:szCs w:val="24"/>
        </w:rPr>
        <w:t>（病名）</w:t>
      </w:r>
      <w:r w:rsidR="00CA21C5">
        <w:rPr>
          <w:rFonts w:ascii="ＭＳ 明朝" w:eastAsia="ＭＳ 明朝" w:hAnsi="ＭＳ 明朝" w:hint="eastAsia"/>
          <w:sz w:val="22"/>
          <w:szCs w:val="24"/>
        </w:rPr>
        <w:t>・・・</w:t>
      </w:r>
      <w:r>
        <w:rPr>
          <w:rFonts w:ascii="ＭＳ 明朝" w:eastAsia="ＭＳ 明朝" w:hAnsi="ＭＳ 明朝" w:hint="eastAsia"/>
          <w:sz w:val="22"/>
          <w:szCs w:val="24"/>
        </w:rPr>
        <w:t>該当疾患に☑をお願いします）</w:t>
      </w:r>
    </w:p>
    <w:tbl>
      <w:tblPr>
        <w:tblStyle w:val="a3"/>
        <w:tblW w:w="0" w:type="auto"/>
        <w:tblInd w:w="1140" w:type="dxa"/>
        <w:tblLook w:val="04A0" w:firstRow="1" w:lastRow="0" w:firstColumn="1" w:lastColumn="0" w:noHBand="0" w:noVBand="1"/>
      </w:tblPr>
      <w:tblGrid>
        <w:gridCol w:w="762"/>
        <w:gridCol w:w="6687"/>
      </w:tblGrid>
      <w:tr w:rsidR="00211D64" w14:paraId="5B0AC9F7" w14:textId="77777777" w:rsidTr="00CA21C5">
        <w:tc>
          <w:tcPr>
            <w:tcW w:w="762" w:type="dxa"/>
          </w:tcPr>
          <w:p w14:paraId="75E7071D" w14:textId="77777777" w:rsidR="00211D64" w:rsidRDefault="00211D64">
            <w:pPr>
              <w:rPr>
                <w:rFonts w:ascii="ＭＳ 明朝" w:eastAsia="ＭＳ 明朝" w:hAnsi="ＭＳ 明朝"/>
                <w:sz w:val="22"/>
                <w:szCs w:val="24"/>
              </w:rPr>
            </w:pPr>
          </w:p>
        </w:tc>
        <w:tc>
          <w:tcPr>
            <w:tcW w:w="6687" w:type="dxa"/>
          </w:tcPr>
          <w:p w14:paraId="3B08C8C4" w14:textId="6BF2B175" w:rsidR="00211D64" w:rsidRDefault="00211D64">
            <w:pPr>
              <w:rPr>
                <w:rFonts w:ascii="ＭＳ 明朝" w:eastAsia="ＭＳ 明朝" w:hAnsi="ＭＳ 明朝"/>
                <w:sz w:val="22"/>
                <w:szCs w:val="24"/>
              </w:rPr>
            </w:pPr>
            <w:r>
              <w:rPr>
                <w:rFonts w:ascii="ＭＳ 明朝" w:eastAsia="ＭＳ 明朝" w:hAnsi="ＭＳ 明朝" w:hint="eastAsia"/>
                <w:sz w:val="22"/>
                <w:szCs w:val="24"/>
              </w:rPr>
              <w:t>溶連菌感染症</w:t>
            </w:r>
          </w:p>
        </w:tc>
      </w:tr>
      <w:tr w:rsidR="00211D64" w14:paraId="2574BA5D" w14:textId="77777777" w:rsidTr="00CA21C5">
        <w:tc>
          <w:tcPr>
            <w:tcW w:w="762" w:type="dxa"/>
          </w:tcPr>
          <w:p w14:paraId="47F2DC80" w14:textId="77777777" w:rsidR="00211D64" w:rsidRDefault="00211D64">
            <w:pPr>
              <w:rPr>
                <w:rFonts w:ascii="ＭＳ 明朝" w:eastAsia="ＭＳ 明朝" w:hAnsi="ＭＳ 明朝"/>
                <w:sz w:val="22"/>
                <w:szCs w:val="24"/>
              </w:rPr>
            </w:pPr>
          </w:p>
        </w:tc>
        <w:tc>
          <w:tcPr>
            <w:tcW w:w="6687" w:type="dxa"/>
          </w:tcPr>
          <w:p w14:paraId="4B01F730" w14:textId="35EE7F14" w:rsidR="00211D64" w:rsidRDefault="00211D64">
            <w:pPr>
              <w:rPr>
                <w:rFonts w:ascii="ＭＳ 明朝" w:eastAsia="ＭＳ 明朝" w:hAnsi="ＭＳ 明朝"/>
                <w:sz w:val="22"/>
                <w:szCs w:val="24"/>
              </w:rPr>
            </w:pPr>
            <w:r>
              <w:rPr>
                <w:rFonts w:ascii="ＭＳ 明朝" w:eastAsia="ＭＳ 明朝" w:hAnsi="ＭＳ 明朝" w:hint="eastAsia"/>
                <w:sz w:val="22"/>
                <w:szCs w:val="24"/>
              </w:rPr>
              <w:t>マイコプラズマ肺炎</w:t>
            </w:r>
          </w:p>
        </w:tc>
      </w:tr>
      <w:tr w:rsidR="00211D64" w14:paraId="007BC2C0" w14:textId="77777777" w:rsidTr="00CA21C5">
        <w:tc>
          <w:tcPr>
            <w:tcW w:w="762" w:type="dxa"/>
          </w:tcPr>
          <w:p w14:paraId="0A1E5808" w14:textId="77777777" w:rsidR="00211D64" w:rsidRDefault="00211D64">
            <w:pPr>
              <w:rPr>
                <w:rFonts w:ascii="ＭＳ 明朝" w:eastAsia="ＭＳ 明朝" w:hAnsi="ＭＳ 明朝"/>
                <w:sz w:val="22"/>
                <w:szCs w:val="24"/>
              </w:rPr>
            </w:pPr>
          </w:p>
        </w:tc>
        <w:tc>
          <w:tcPr>
            <w:tcW w:w="6687" w:type="dxa"/>
          </w:tcPr>
          <w:p w14:paraId="4923E101" w14:textId="3BB3AE92" w:rsidR="00211D64" w:rsidRDefault="00211D64">
            <w:pPr>
              <w:rPr>
                <w:rFonts w:ascii="ＭＳ 明朝" w:eastAsia="ＭＳ 明朝" w:hAnsi="ＭＳ 明朝"/>
                <w:sz w:val="22"/>
                <w:szCs w:val="24"/>
              </w:rPr>
            </w:pPr>
            <w:r>
              <w:rPr>
                <w:rFonts w:ascii="ＭＳ 明朝" w:eastAsia="ＭＳ 明朝" w:hAnsi="ＭＳ 明朝" w:hint="eastAsia"/>
                <w:sz w:val="22"/>
                <w:szCs w:val="24"/>
              </w:rPr>
              <w:t>手足口病</w:t>
            </w:r>
          </w:p>
        </w:tc>
      </w:tr>
      <w:tr w:rsidR="00211D64" w14:paraId="5A53C81F" w14:textId="77777777" w:rsidTr="00CA21C5">
        <w:tc>
          <w:tcPr>
            <w:tcW w:w="762" w:type="dxa"/>
          </w:tcPr>
          <w:p w14:paraId="26EAFBFF" w14:textId="77777777" w:rsidR="00211D64" w:rsidRDefault="00211D64">
            <w:pPr>
              <w:rPr>
                <w:rFonts w:ascii="ＭＳ 明朝" w:eastAsia="ＭＳ 明朝" w:hAnsi="ＭＳ 明朝"/>
                <w:sz w:val="22"/>
                <w:szCs w:val="24"/>
              </w:rPr>
            </w:pPr>
          </w:p>
        </w:tc>
        <w:tc>
          <w:tcPr>
            <w:tcW w:w="6687" w:type="dxa"/>
          </w:tcPr>
          <w:p w14:paraId="1FD21A9D" w14:textId="275CCF78" w:rsidR="00211D64" w:rsidRDefault="00211D64">
            <w:pPr>
              <w:rPr>
                <w:rFonts w:ascii="ＭＳ 明朝" w:eastAsia="ＭＳ 明朝" w:hAnsi="ＭＳ 明朝"/>
                <w:sz w:val="22"/>
                <w:szCs w:val="24"/>
              </w:rPr>
            </w:pPr>
            <w:r>
              <w:rPr>
                <w:rFonts w:ascii="ＭＳ 明朝" w:eastAsia="ＭＳ 明朝" w:hAnsi="ＭＳ 明朝" w:hint="eastAsia"/>
                <w:sz w:val="22"/>
                <w:szCs w:val="24"/>
              </w:rPr>
              <w:t>伝染性紅斑（りんご病）</w:t>
            </w:r>
          </w:p>
        </w:tc>
      </w:tr>
      <w:tr w:rsidR="00211D64" w14:paraId="4BE9D4D0" w14:textId="77777777" w:rsidTr="00CA21C5">
        <w:tc>
          <w:tcPr>
            <w:tcW w:w="762" w:type="dxa"/>
          </w:tcPr>
          <w:p w14:paraId="5B312F9B" w14:textId="77777777" w:rsidR="00211D64" w:rsidRDefault="00211D64">
            <w:pPr>
              <w:rPr>
                <w:rFonts w:ascii="ＭＳ 明朝" w:eastAsia="ＭＳ 明朝" w:hAnsi="ＭＳ 明朝"/>
                <w:sz w:val="22"/>
                <w:szCs w:val="24"/>
              </w:rPr>
            </w:pPr>
          </w:p>
        </w:tc>
        <w:tc>
          <w:tcPr>
            <w:tcW w:w="6687" w:type="dxa"/>
          </w:tcPr>
          <w:p w14:paraId="08FC237B" w14:textId="18949B99" w:rsidR="00211D64" w:rsidRDefault="00211D64">
            <w:pPr>
              <w:rPr>
                <w:rFonts w:ascii="ＭＳ 明朝" w:eastAsia="ＭＳ 明朝" w:hAnsi="ＭＳ 明朝"/>
                <w:sz w:val="22"/>
                <w:szCs w:val="24"/>
              </w:rPr>
            </w:pPr>
            <w:r>
              <w:rPr>
                <w:rFonts w:ascii="ＭＳ 明朝" w:eastAsia="ＭＳ 明朝" w:hAnsi="ＭＳ 明朝" w:hint="eastAsia"/>
                <w:sz w:val="22"/>
                <w:szCs w:val="24"/>
              </w:rPr>
              <w:t>ウイルス</w:t>
            </w:r>
            <w:r w:rsidR="00DB264B">
              <w:rPr>
                <w:rFonts w:ascii="ＭＳ 明朝" w:eastAsia="ＭＳ 明朝" w:hAnsi="ＭＳ 明朝" w:hint="eastAsia"/>
                <w:sz w:val="22"/>
                <w:szCs w:val="24"/>
              </w:rPr>
              <w:t>(感染)</w:t>
            </w:r>
            <w:r>
              <w:rPr>
                <w:rFonts w:ascii="ＭＳ 明朝" w:eastAsia="ＭＳ 明朝" w:hAnsi="ＭＳ 明朝" w:hint="eastAsia"/>
                <w:sz w:val="22"/>
                <w:szCs w:val="24"/>
              </w:rPr>
              <w:t>性胃腸炎</w:t>
            </w:r>
            <w:r w:rsidRPr="00211D64">
              <w:rPr>
                <w:rFonts w:ascii="ＭＳ 明朝" w:eastAsia="ＭＳ 明朝" w:hAnsi="ＭＳ 明朝" w:hint="eastAsia"/>
                <w:sz w:val="20"/>
                <w:szCs w:val="21"/>
              </w:rPr>
              <w:t>（</w:t>
            </w:r>
            <w:r w:rsidR="00DB264B">
              <w:rPr>
                <w:rFonts w:ascii="ＭＳ 明朝" w:eastAsia="ＭＳ 明朝" w:hAnsi="ＭＳ 明朝" w:hint="eastAsia"/>
                <w:sz w:val="20"/>
                <w:szCs w:val="21"/>
              </w:rPr>
              <w:t xml:space="preserve">□ </w:t>
            </w:r>
            <w:r w:rsidRPr="00211D64">
              <w:rPr>
                <w:rFonts w:ascii="ＭＳ 明朝" w:eastAsia="ＭＳ 明朝" w:hAnsi="ＭＳ 明朝" w:hint="eastAsia"/>
                <w:sz w:val="20"/>
                <w:szCs w:val="21"/>
              </w:rPr>
              <w:t>ノロウイルス、</w:t>
            </w:r>
            <w:r w:rsidR="00DB264B">
              <w:rPr>
                <w:rFonts w:ascii="ＭＳ 明朝" w:eastAsia="ＭＳ 明朝" w:hAnsi="ＭＳ 明朝" w:hint="eastAsia"/>
                <w:sz w:val="20"/>
                <w:szCs w:val="21"/>
              </w:rPr>
              <w:t xml:space="preserve">□ </w:t>
            </w:r>
            <w:r w:rsidRPr="00211D64">
              <w:rPr>
                <w:rFonts w:ascii="ＭＳ 明朝" w:eastAsia="ＭＳ 明朝" w:hAnsi="ＭＳ 明朝" w:hint="eastAsia"/>
                <w:sz w:val="20"/>
                <w:szCs w:val="21"/>
              </w:rPr>
              <w:t>ロタウイルス等）</w:t>
            </w:r>
          </w:p>
        </w:tc>
      </w:tr>
      <w:tr w:rsidR="00211D64" w14:paraId="2CE755A4" w14:textId="77777777" w:rsidTr="00CA21C5">
        <w:tc>
          <w:tcPr>
            <w:tcW w:w="762" w:type="dxa"/>
          </w:tcPr>
          <w:p w14:paraId="64961311" w14:textId="77777777" w:rsidR="00211D64" w:rsidRDefault="00211D64">
            <w:pPr>
              <w:rPr>
                <w:rFonts w:ascii="ＭＳ 明朝" w:eastAsia="ＭＳ 明朝" w:hAnsi="ＭＳ 明朝"/>
                <w:sz w:val="22"/>
                <w:szCs w:val="24"/>
              </w:rPr>
            </w:pPr>
          </w:p>
        </w:tc>
        <w:tc>
          <w:tcPr>
            <w:tcW w:w="6687" w:type="dxa"/>
          </w:tcPr>
          <w:p w14:paraId="6C665568" w14:textId="7FB625D4" w:rsidR="00211D64" w:rsidRDefault="00211D64">
            <w:pPr>
              <w:rPr>
                <w:rFonts w:ascii="ＭＳ 明朝" w:eastAsia="ＭＳ 明朝" w:hAnsi="ＭＳ 明朝"/>
                <w:sz w:val="22"/>
                <w:szCs w:val="24"/>
              </w:rPr>
            </w:pPr>
            <w:r>
              <w:rPr>
                <w:rFonts w:ascii="ＭＳ 明朝" w:eastAsia="ＭＳ 明朝" w:hAnsi="ＭＳ 明朝" w:hint="eastAsia"/>
                <w:sz w:val="22"/>
                <w:szCs w:val="24"/>
              </w:rPr>
              <w:t>ヘルパンギーナ</w:t>
            </w:r>
          </w:p>
        </w:tc>
      </w:tr>
      <w:tr w:rsidR="00211D64" w14:paraId="0E40D813" w14:textId="77777777" w:rsidTr="00CA21C5">
        <w:tc>
          <w:tcPr>
            <w:tcW w:w="762" w:type="dxa"/>
          </w:tcPr>
          <w:p w14:paraId="41CD4CEB" w14:textId="77777777" w:rsidR="00211D64" w:rsidRDefault="00211D64">
            <w:pPr>
              <w:rPr>
                <w:rFonts w:ascii="ＭＳ 明朝" w:eastAsia="ＭＳ 明朝" w:hAnsi="ＭＳ 明朝"/>
                <w:sz w:val="22"/>
                <w:szCs w:val="24"/>
              </w:rPr>
            </w:pPr>
          </w:p>
        </w:tc>
        <w:tc>
          <w:tcPr>
            <w:tcW w:w="6687" w:type="dxa"/>
          </w:tcPr>
          <w:p w14:paraId="7C0CB320" w14:textId="5D3A0B58" w:rsidR="00211D64" w:rsidRDefault="00211D64">
            <w:pPr>
              <w:rPr>
                <w:rFonts w:ascii="ＭＳ 明朝" w:eastAsia="ＭＳ 明朝" w:hAnsi="ＭＳ 明朝"/>
                <w:sz w:val="22"/>
                <w:szCs w:val="24"/>
              </w:rPr>
            </w:pPr>
            <w:r>
              <w:rPr>
                <w:rFonts w:ascii="ＭＳ 明朝" w:eastAsia="ＭＳ 明朝" w:hAnsi="ＭＳ 明朝" w:hint="eastAsia"/>
                <w:sz w:val="22"/>
                <w:szCs w:val="24"/>
              </w:rPr>
              <w:t>ＲＳウイルス感染症</w:t>
            </w:r>
          </w:p>
        </w:tc>
      </w:tr>
      <w:tr w:rsidR="00211D64" w14:paraId="4C0751D3" w14:textId="77777777" w:rsidTr="00CA21C5">
        <w:tc>
          <w:tcPr>
            <w:tcW w:w="762" w:type="dxa"/>
          </w:tcPr>
          <w:p w14:paraId="68AE17B5" w14:textId="77777777" w:rsidR="00211D64" w:rsidRDefault="00211D64">
            <w:pPr>
              <w:rPr>
                <w:rFonts w:ascii="ＭＳ 明朝" w:eastAsia="ＭＳ 明朝" w:hAnsi="ＭＳ 明朝"/>
                <w:sz w:val="22"/>
                <w:szCs w:val="24"/>
              </w:rPr>
            </w:pPr>
          </w:p>
        </w:tc>
        <w:tc>
          <w:tcPr>
            <w:tcW w:w="6687" w:type="dxa"/>
          </w:tcPr>
          <w:p w14:paraId="79D06D8A" w14:textId="5694956B" w:rsidR="00211D64" w:rsidRDefault="00211D64">
            <w:pPr>
              <w:rPr>
                <w:rFonts w:ascii="ＭＳ 明朝" w:eastAsia="ＭＳ 明朝" w:hAnsi="ＭＳ 明朝"/>
                <w:sz w:val="22"/>
                <w:szCs w:val="24"/>
              </w:rPr>
            </w:pPr>
            <w:r>
              <w:rPr>
                <w:rFonts w:ascii="ＭＳ 明朝" w:eastAsia="ＭＳ 明朝" w:hAnsi="ＭＳ 明朝" w:hint="eastAsia"/>
                <w:sz w:val="22"/>
                <w:szCs w:val="24"/>
              </w:rPr>
              <w:t>帯状疱しん</w:t>
            </w:r>
          </w:p>
        </w:tc>
      </w:tr>
      <w:tr w:rsidR="00211D64" w14:paraId="4C4F888D" w14:textId="77777777" w:rsidTr="00CA21C5">
        <w:tc>
          <w:tcPr>
            <w:tcW w:w="762" w:type="dxa"/>
          </w:tcPr>
          <w:p w14:paraId="3CC39BBB" w14:textId="77777777" w:rsidR="00211D64" w:rsidRDefault="00211D64">
            <w:pPr>
              <w:rPr>
                <w:rFonts w:ascii="ＭＳ 明朝" w:eastAsia="ＭＳ 明朝" w:hAnsi="ＭＳ 明朝"/>
                <w:sz w:val="22"/>
                <w:szCs w:val="24"/>
              </w:rPr>
            </w:pPr>
          </w:p>
        </w:tc>
        <w:tc>
          <w:tcPr>
            <w:tcW w:w="6687" w:type="dxa"/>
          </w:tcPr>
          <w:p w14:paraId="373A22A3" w14:textId="6B6AE992" w:rsidR="00211D64" w:rsidRDefault="00211D64">
            <w:pPr>
              <w:rPr>
                <w:rFonts w:ascii="ＭＳ 明朝" w:eastAsia="ＭＳ 明朝" w:hAnsi="ＭＳ 明朝"/>
                <w:sz w:val="22"/>
                <w:szCs w:val="24"/>
              </w:rPr>
            </w:pPr>
            <w:r>
              <w:rPr>
                <w:rFonts w:ascii="ＭＳ 明朝" w:eastAsia="ＭＳ 明朝" w:hAnsi="ＭＳ 明朝" w:hint="eastAsia"/>
                <w:sz w:val="22"/>
                <w:szCs w:val="24"/>
              </w:rPr>
              <w:t>突発性発しん</w:t>
            </w:r>
          </w:p>
        </w:tc>
      </w:tr>
      <w:tr w:rsidR="00DB264B" w14:paraId="0CA8453A" w14:textId="77777777" w:rsidTr="00CA21C5">
        <w:tc>
          <w:tcPr>
            <w:tcW w:w="762" w:type="dxa"/>
          </w:tcPr>
          <w:p w14:paraId="2A71D6E7" w14:textId="77777777" w:rsidR="00DB264B" w:rsidRDefault="00DB264B">
            <w:pPr>
              <w:rPr>
                <w:rFonts w:ascii="ＭＳ 明朝" w:eastAsia="ＭＳ 明朝" w:hAnsi="ＭＳ 明朝"/>
                <w:sz w:val="22"/>
                <w:szCs w:val="24"/>
              </w:rPr>
            </w:pPr>
          </w:p>
        </w:tc>
        <w:tc>
          <w:tcPr>
            <w:tcW w:w="6687" w:type="dxa"/>
          </w:tcPr>
          <w:p w14:paraId="6C4E232C" w14:textId="7E7A21E6" w:rsidR="00DB264B" w:rsidRDefault="00DB264B">
            <w:pPr>
              <w:rPr>
                <w:rFonts w:ascii="ＭＳ 明朝" w:eastAsia="ＭＳ 明朝" w:hAnsi="ＭＳ 明朝"/>
                <w:sz w:val="22"/>
                <w:szCs w:val="24"/>
              </w:rPr>
            </w:pPr>
            <w:r>
              <w:rPr>
                <w:rFonts w:ascii="ＭＳ 明朝" w:eastAsia="ＭＳ 明朝" w:hAnsi="ＭＳ 明朝" w:hint="eastAsia"/>
                <w:sz w:val="22"/>
                <w:szCs w:val="24"/>
              </w:rPr>
              <w:t>ヒトメタニューモウイルス</w:t>
            </w:r>
          </w:p>
        </w:tc>
      </w:tr>
      <w:tr w:rsidR="00DB264B" w14:paraId="75F86150" w14:textId="77777777" w:rsidTr="00CA21C5">
        <w:tc>
          <w:tcPr>
            <w:tcW w:w="762" w:type="dxa"/>
          </w:tcPr>
          <w:p w14:paraId="59174CD4" w14:textId="77777777" w:rsidR="00DB264B" w:rsidRDefault="00DB264B">
            <w:pPr>
              <w:rPr>
                <w:rFonts w:ascii="ＭＳ 明朝" w:eastAsia="ＭＳ 明朝" w:hAnsi="ＭＳ 明朝"/>
                <w:sz w:val="22"/>
                <w:szCs w:val="24"/>
              </w:rPr>
            </w:pPr>
          </w:p>
        </w:tc>
        <w:tc>
          <w:tcPr>
            <w:tcW w:w="6687" w:type="dxa"/>
          </w:tcPr>
          <w:p w14:paraId="6DEB4664" w14:textId="6DCF31EA" w:rsidR="00DB264B" w:rsidRDefault="00DB264B">
            <w:pPr>
              <w:rPr>
                <w:rFonts w:ascii="ＭＳ 明朝" w:eastAsia="ＭＳ 明朝" w:hAnsi="ＭＳ 明朝"/>
                <w:sz w:val="22"/>
                <w:szCs w:val="24"/>
              </w:rPr>
            </w:pPr>
            <w:r>
              <w:rPr>
                <w:rFonts w:ascii="ＭＳ 明朝" w:eastAsia="ＭＳ 明朝" w:hAnsi="ＭＳ 明朝" w:hint="eastAsia"/>
                <w:sz w:val="22"/>
                <w:szCs w:val="24"/>
              </w:rPr>
              <w:t>クループ症候群</w:t>
            </w:r>
          </w:p>
        </w:tc>
      </w:tr>
    </w:tbl>
    <w:p w14:paraId="40D2ACC8" w14:textId="77777777" w:rsidR="00951495" w:rsidRDefault="00951495">
      <w:pPr>
        <w:rPr>
          <w:rFonts w:ascii="ＭＳ 明朝" w:eastAsia="ＭＳ 明朝" w:hAnsi="ＭＳ 明朝"/>
          <w:sz w:val="22"/>
          <w:szCs w:val="24"/>
        </w:rPr>
      </w:pPr>
    </w:p>
    <w:p w14:paraId="698F1AEE" w14:textId="77777777" w:rsidR="000D0CFD" w:rsidRDefault="000D0CFD">
      <w:pPr>
        <w:rPr>
          <w:rFonts w:ascii="ＭＳ 明朝" w:eastAsia="ＭＳ 明朝" w:hAnsi="ＭＳ 明朝" w:hint="eastAsia"/>
          <w:sz w:val="22"/>
          <w:szCs w:val="24"/>
        </w:rPr>
      </w:pPr>
    </w:p>
    <w:p w14:paraId="0CC31886" w14:textId="31994DBA" w:rsidR="00154848" w:rsidRDefault="00951495" w:rsidP="00154848">
      <w:pPr>
        <w:spacing w:line="276" w:lineRule="auto"/>
        <w:ind w:firstLineChars="100" w:firstLine="220"/>
        <w:rPr>
          <w:rFonts w:ascii="ＭＳ 明朝" w:eastAsia="ＭＳ 明朝" w:hAnsi="ＭＳ 明朝"/>
          <w:sz w:val="22"/>
          <w:szCs w:val="24"/>
        </w:rPr>
      </w:pPr>
      <w:r>
        <w:rPr>
          <w:rFonts w:ascii="ＭＳ 明朝" w:eastAsia="ＭＳ 明朝" w:hAnsi="ＭＳ 明朝" w:hint="eastAsia"/>
          <w:sz w:val="22"/>
          <w:szCs w:val="24"/>
        </w:rPr>
        <w:t>（医療機関名）</w:t>
      </w:r>
      <w:r w:rsidRPr="00CA21C5">
        <w:rPr>
          <w:rFonts w:ascii="ＭＳ 明朝" w:eastAsia="ＭＳ 明朝" w:hAnsi="ＭＳ 明朝" w:hint="eastAsia"/>
          <w:sz w:val="22"/>
          <w:szCs w:val="24"/>
          <w:u w:val="single"/>
        </w:rPr>
        <w:t xml:space="preserve">　　　　</w:t>
      </w:r>
      <w:r w:rsidR="00CA21C5" w:rsidRPr="00CA21C5">
        <w:rPr>
          <w:rFonts w:ascii="ＭＳ 明朝" w:eastAsia="ＭＳ 明朝" w:hAnsi="ＭＳ 明朝" w:hint="eastAsia"/>
          <w:sz w:val="22"/>
          <w:szCs w:val="24"/>
          <w:u w:val="single"/>
        </w:rPr>
        <w:t xml:space="preserve">　　</w:t>
      </w:r>
      <w:r w:rsidRPr="00CA21C5">
        <w:rPr>
          <w:rFonts w:ascii="ＭＳ 明朝" w:eastAsia="ＭＳ 明朝" w:hAnsi="ＭＳ 明朝" w:hint="eastAsia"/>
          <w:sz w:val="22"/>
          <w:szCs w:val="24"/>
          <w:u w:val="single"/>
        </w:rPr>
        <w:t xml:space="preserve">　　　　　　　　　　</w:t>
      </w:r>
      <w:r>
        <w:rPr>
          <w:rFonts w:ascii="ＭＳ 明朝" w:eastAsia="ＭＳ 明朝" w:hAnsi="ＭＳ 明朝" w:hint="eastAsia"/>
          <w:sz w:val="22"/>
          <w:szCs w:val="24"/>
        </w:rPr>
        <w:t>（　　　年　　月　　日受診）において、</w:t>
      </w:r>
    </w:p>
    <w:p w14:paraId="34EFBFF0" w14:textId="77777777" w:rsidR="00154848" w:rsidRDefault="00951495" w:rsidP="00154848">
      <w:pPr>
        <w:spacing w:line="276" w:lineRule="auto"/>
        <w:ind w:firstLineChars="200" w:firstLine="440"/>
        <w:rPr>
          <w:rFonts w:ascii="ＭＳ 明朝" w:eastAsia="ＭＳ 明朝" w:hAnsi="ＭＳ 明朝"/>
          <w:sz w:val="22"/>
          <w:szCs w:val="24"/>
        </w:rPr>
      </w:pPr>
      <w:r>
        <w:rPr>
          <w:rFonts w:ascii="ＭＳ 明朝" w:eastAsia="ＭＳ 明朝" w:hAnsi="ＭＳ 明朝" w:hint="eastAsia"/>
          <w:sz w:val="22"/>
          <w:szCs w:val="24"/>
        </w:rPr>
        <w:t>症状が回復し、集団生活に支障がない状態と判断されましたので、</w:t>
      </w:r>
      <w:r w:rsidR="00154848">
        <w:rPr>
          <w:rFonts w:ascii="ＭＳ 明朝" w:eastAsia="ＭＳ 明朝" w:hAnsi="ＭＳ 明朝" w:hint="eastAsia"/>
          <w:sz w:val="22"/>
          <w:szCs w:val="24"/>
        </w:rPr>
        <w:t>令和</w:t>
      </w:r>
      <w:r>
        <w:rPr>
          <w:rFonts w:ascii="ＭＳ 明朝" w:eastAsia="ＭＳ 明朝" w:hAnsi="ＭＳ 明朝" w:hint="eastAsia"/>
          <w:sz w:val="22"/>
          <w:szCs w:val="24"/>
        </w:rPr>
        <w:t xml:space="preserve">　　年　　月　　日</w:t>
      </w:r>
    </w:p>
    <w:p w14:paraId="52431DFE" w14:textId="2EAF1948" w:rsidR="00154848" w:rsidRDefault="00951495" w:rsidP="00DB264B">
      <w:pPr>
        <w:spacing w:line="276" w:lineRule="auto"/>
        <w:ind w:firstLineChars="200" w:firstLine="440"/>
        <w:rPr>
          <w:rFonts w:ascii="ＭＳ 明朝" w:eastAsia="ＭＳ 明朝" w:hAnsi="ＭＳ 明朝"/>
          <w:sz w:val="22"/>
          <w:szCs w:val="24"/>
        </w:rPr>
      </w:pPr>
      <w:r>
        <w:rPr>
          <w:rFonts w:ascii="ＭＳ 明朝" w:eastAsia="ＭＳ 明朝" w:hAnsi="ＭＳ 明朝" w:hint="eastAsia"/>
          <w:sz w:val="22"/>
          <w:szCs w:val="24"/>
        </w:rPr>
        <w:t>より登園いたします。</w:t>
      </w:r>
    </w:p>
    <w:p w14:paraId="2F74EB5C" w14:textId="5FA6FE16" w:rsidR="00951495" w:rsidRPr="009C413B" w:rsidRDefault="009C413B" w:rsidP="00154848">
      <w:pPr>
        <w:ind w:firstLineChars="2500" w:firstLine="5500"/>
        <w:rPr>
          <w:rFonts w:ascii="ＭＳ 明朝" w:eastAsia="ＭＳ 明朝" w:hAnsi="ＭＳ 明朝"/>
          <w:sz w:val="22"/>
          <w:szCs w:val="24"/>
        </w:rPr>
      </w:pPr>
      <w:r w:rsidRPr="009C413B">
        <w:rPr>
          <w:rFonts w:ascii="ＭＳ 明朝" w:eastAsia="ＭＳ 明朝" w:hAnsi="ＭＳ 明朝" w:hint="eastAsia"/>
          <w:sz w:val="22"/>
          <w:szCs w:val="24"/>
        </w:rPr>
        <w:t xml:space="preserve">令和　　　</w:t>
      </w:r>
      <w:r w:rsidR="00951495" w:rsidRPr="009C413B">
        <w:rPr>
          <w:rFonts w:ascii="ＭＳ 明朝" w:eastAsia="ＭＳ 明朝" w:hAnsi="ＭＳ 明朝" w:hint="eastAsia"/>
          <w:sz w:val="22"/>
          <w:szCs w:val="24"/>
        </w:rPr>
        <w:t>年</w:t>
      </w:r>
      <w:r w:rsidRPr="009C413B">
        <w:rPr>
          <w:rFonts w:ascii="ＭＳ 明朝" w:eastAsia="ＭＳ 明朝" w:hAnsi="ＭＳ 明朝" w:hint="eastAsia"/>
          <w:sz w:val="22"/>
          <w:szCs w:val="24"/>
        </w:rPr>
        <w:t xml:space="preserve">　</w:t>
      </w:r>
      <w:r w:rsidR="00951495" w:rsidRPr="009C413B">
        <w:rPr>
          <w:rFonts w:ascii="ＭＳ 明朝" w:eastAsia="ＭＳ 明朝" w:hAnsi="ＭＳ 明朝" w:hint="eastAsia"/>
          <w:sz w:val="22"/>
          <w:szCs w:val="24"/>
        </w:rPr>
        <w:t xml:space="preserve">　　月　　</w:t>
      </w:r>
      <w:r w:rsidRPr="009C413B">
        <w:rPr>
          <w:rFonts w:ascii="ＭＳ 明朝" w:eastAsia="ＭＳ 明朝" w:hAnsi="ＭＳ 明朝" w:hint="eastAsia"/>
          <w:sz w:val="22"/>
          <w:szCs w:val="24"/>
        </w:rPr>
        <w:t xml:space="preserve">　</w:t>
      </w:r>
      <w:r w:rsidR="00951495" w:rsidRPr="009C413B">
        <w:rPr>
          <w:rFonts w:ascii="ＭＳ 明朝" w:eastAsia="ＭＳ 明朝" w:hAnsi="ＭＳ 明朝" w:hint="eastAsia"/>
          <w:sz w:val="22"/>
          <w:szCs w:val="24"/>
        </w:rPr>
        <w:t>日</w:t>
      </w:r>
    </w:p>
    <w:p w14:paraId="736D7AFB" w14:textId="77777777" w:rsidR="009C413B" w:rsidRPr="009C413B" w:rsidRDefault="009C413B" w:rsidP="009C413B">
      <w:pPr>
        <w:ind w:firstLineChars="2900" w:firstLine="6380"/>
        <w:rPr>
          <w:rFonts w:ascii="ＭＳ 明朝" w:eastAsia="ＭＳ 明朝" w:hAnsi="ＭＳ 明朝"/>
          <w:sz w:val="22"/>
          <w:szCs w:val="24"/>
          <w:u w:val="single"/>
        </w:rPr>
      </w:pPr>
    </w:p>
    <w:p w14:paraId="28D0DD94" w14:textId="4AF4643E" w:rsidR="00951495" w:rsidRDefault="00951495" w:rsidP="00154848">
      <w:pPr>
        <w:ind w:firstLineChars="2500" w:firstLine="5500"/>
        <w:rPr>
          <w:rFonts w:ascii="ＭＳ 明朝" w:eastAsia="ＭＳ 明朝" w:hAnsi="ＭＳ 明朝"/>
          <w:sz w:val="22"/>
          <w:szCs w:val="24"/>
          <w:u w:val="single"/>
        </w:rPr>
      </w:pPr>
      <w:r w:rsidRPr="009C413B">
        <w:rPr>
          <w:rFonts w:ascii="ＭＳ 明朝" w:eastAsia="ＭＳ 明朝" w:hAnsi="ＭＳ 明朝" w:hint="eastAsia"/>
          <w:sz w:val="22"/>
          <w:szCs w:val="24"/>
          <w:u w:val="single"/>
        </w:rPr>
        <w:t xml:space="preserve">保護者名　　</w:t>
      </w:r>
      <w:r w:rsidR="009C413B">
        <w:rPr>
          <w:rFonts w:ascii="ＭＳ 明朝" w:eastAsia="ＭＳ 明朝" w:hAnsi="ＭＳ 明朝" w:hint="eastAsia"/>
          <w:sz w:val="22"/>
          <w:szCs w:val="24"/>
          <w:u w:val="single"/>
        </w:rPr>
        <w:t xml:space="preserve">　</w:t>
      </w:r>
      <w:r w:rsidRPr="009C413B">
        <w:rPr>
          <w:rFonts w:ascii="ＭＳ 明朝" w:eastAsia="ＭＳ 明朝" w:hAnsi="ＭＳ 明朝" w:hint="eastAsia"/>
          <w:sz w:val="22"/>
          <w:szCs w:val="24"/>
          <w:u w:val="single"/>
        </w:rPr>
        <w:t xml:space="preserve">　　　　</w:t>
      </w:r>
      <w:r w:rsidR="009C413B">
        <w:rPr>
          <w:rFonts w:ascii="ＭＳ 明朝" w:eastAsia="ＭＳ 明朝" w:hAnsi="ＭＳ 明朝" w:hint="eastAsia"/>
          <w:sz w:val="22"/>
          <w:szCs w:val="24"/>
          <w:u w:val="single"/>
        </w:rPr>
        <w:t xml:space="preserve">　　</w:t>
      </w:r>
      <w:r w:rsidRPr="009C413B">
        <w:rPr>
          <w:rFonts w:ascii="ＭＳ 明朝" w:eastAsia="ＭＳ 明朝" w:hAnsi="ＭＳ 明朝" w:hint="eastAsia"/>
          <w:sz w:val="22"/>
          <w:szCs w:val="24"/>
          <w:u w:val="single"/>
        </w:rPr>
        <w:t xml:space="preserve">　　　㊞</w:t>
      </w:r>
    </w:p>
    <w:p w14:paraId="60E40028" w14:textId="60972419" w:rsidR="00951495" w:rsidRDefault="00A9720C" w:rsidP="00DB264B">
      <w:pPr>
        <w:ind w:firstLineChars="2500" w:firstLine="5500"/>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0288" behindDoc="0" locked="0" layoutInCell="1" allowOverlap="1" wp14:anchorId="77A79C75" wp14:editId="69CE5473">
                <wp:simplePos x="0" y="0"/>
                <wp:positionH relativeFrom="column">
                  <wp:posOffset>259080</wp:posOffset>
                </wp:positionH>
                <wp:positionV relativeFrom="paragraph">
                  <wp:posOffset>227965</wp:posOffset>
                </wp:positionV>
                <wp:extent cx="5705475" cy="1800225"/>
                <wp:effectExtent l="19050" t="19050" r="28575" b="28575"/>
                <wp:wrapNone/>
                <wp:docPr id="159241062" name="正方形/長方形 2"/>
                <wp:cNvGraphicFramePr/>
                <a:graphic xmlns:a="http://schemas.openxmlformats.org/drawingml/2006/main">
                  <a:graphicData uri="http://schemas.microsoft.com/office/word/2010/wordprocessingShape">
                    <wps:wsp>
                      <wps:cNvSpPr/>
                      <wps:spPr>
                        <a:xfrm>
                          <a:off x="0" y="0"/>
                          <a:ext cx="5705475" cy="1800225"/>
                        </a:xfrm>
                        <a:prstGeom prst="rect">
                          <a:avLst/>
                        </a:prstGeom>
                        <a:noFill/>
                        <a:ln w="28575">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F9735" id="正方形/長方形 2" o:spid="_x0000_s1026" style="position:absolute;margin-left:20.4pt;margin-top:17.95pt;width:449.25pt;height:14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" filled="f" strokecolor="black [3213]" strokeweight="2.25pt">
                <v:stroke dashstyle="3 1"/>
              </v:rect>
            </w:pict>
          </mc:Fallback>
        </mc:AlternateContent>
      </w:r>
      <w:r w:rsidR="00DB264B" w:rsidRPr="00DB264B">
        <w:rPr>
          <w:rFonts w:ascii="ＭＳ 明朝" w:eastAsia="ＭＳ 明朝" w:hAnsi="ＭＳ 明朝" w:hint="eastAsia"/>
          <w:sz w:val="22"/>
          <w:szCs w:val="24"/>
        </w:rPr>
        <w:t>（※押印がないと受付できません）</w:t>
      </w:r>
    </w:p>
    <w:p w14:paraId="23D3DF84" w14:textId="02578D9A" w:rsidR="00951495" w:rsidRDefault="00951495" w:rsidP="00A9720C">
      <w:pPr>
        <w:spacing w:line="30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※保護者の皆様へ</w:t>
      </w:r>
    </w:p>
    <w:p w14:paraId="7B8C5460" w14:textId="77777777" w:rsidR="00154848" w:rsidRDefault="00951495" w:rsidP="00A9720C">
      <w:pPr>
        <w:spacing w:line="300" w:lineRule="exact"/>
        <w:ind w:firstLineChars="400" w:firstLine="880"/>
        <w:rPr>
          <w:rFonts w:ascii="ＭＳ 明朝" w:eastAsia="ＭＳ 明朝" w:hAnsi="ＭＳ 明朝"/>
          <w:sz w:val="22"/>
          <w:szCs w:val="24"/>
        </w:rPr>
      </w:pPr>
      <w:r>
        <w:rPr>
          <w:rFonts w:ascii="ＭＳ 明朝" w:eastAsia="ＭＳ 明朝" w:hAnsi="ＭＳ 明朝" w:hint="eastAsia"/>
          <w:sz w:val="22"/>
          <w:szCs w:val="24"/>
        </w:rPr>
        <w:t>保育園は、乳幼児が集団で長時間生活を共にする場です。感染症の集団での発症や流</w:t>
      </w:r>
    </w:p>
    <w:p w14:paraId="42E2616D" w14:textId="77777777" w:rsidR="00154848" w:rsidRDefault="00951495" w:rsidP="00A9720C">
      <w:pPr>
        <w:spacing w:line="300" w:lineRule="exact"/>
        <w:ind w:firstLineChars="300" w:firstLine="660"/>
        <w:rPr>
          <w:rFonts w:ascii="ＭＳ 明朝" w:eastAsia="ＭＳ 明朝" w:hAnsi="ＭＳ 明朝"/>
          <w:sz w:val="22"/>
          <w:szCs w:val="24"/>
        </w:rPr>
      </w:pPr>
      <w:r>
        <w:rPr>
          <w:rFonts w:ascii="ＭＳ 明朝" w:eastAsia="ＭＳ 明朝" w:hAnsi="ＭＳ 明朝" w:hint="eastAsia"/>
          <w:sz w:val="22"/>
          <w:szCs w:val="24"/>
        </w:rPr>
        <w:t>行をできるだけ防ぐことで、一人一人の子どもが一日快適に生活できるよう、上記の感</w:t>
      </w:r>
    </w:p>
    <w:p w14:paraId="0F7CFD4C" w14:textId="77777777" w:rsidR="00154848" w:rsidRDefault="00951495" w:rsidP="00A9720C">
      <w:pPr>
        <w:spacing w:line="300" w:lineRule="exact"/>
        <w:ind w:firstLineChars="300" w:firstLine="660"/>
        <w:rPr>
          <w:rFonts w:ascii="ＭＳ 明朝" w:eastAsia="ＭＳ 明朝" w:hAnsi="ＭＳ 明朝"/>
          <w:sz w:val="22"/>
          <w:szCs w:val="24"/>
        </w:rPr>
      </w:pPr>
      <w:r>
        <w:rPr>
          <w:rFonts w:ascii="ＭＳ 明朝" w:eastAsia="ＭＳ 明朝" w:hAnsi="ＭＳ 明朝" w:hint="eastAsia"/>
          <w:sz w:val="22"/>
          <w:szCs w:val="24"/>
        </w:rPr>
        <w:t>染症については、登園のめやす</w:t>
      </w:r>
      <w:r w:rsidR="00CA21C5">
        <w:rPr>
          <w:rFonts w:ascii="ＭＳ 明朝" w:eastAsia="ＭＳ 明朝" w:hAnsi="ＭＳ 明朝" w:hint="eastAsia"/>
          <w:sz w:val="22"/>
          <w:szCs w:val="24"/>
        </w:rPr>
        <w:t>（※裏面参照）</w:t>
      </w:r>
      <w:r>
        <w:rPr>
          <w:rFonts w:ascii="ＭＳ 明朝" w:eastAsia="ＭＳ 明朝" w:hAnsi="ＭＳ 明朝" w:hint="eastAsia"/>
          <w:sz w:val="22"/>
          <w:szCs w:val="24"/>
        </w:rPr>
        <w:t>を参考に、かかりつけ医の診断に従い、</w:t>
      </w:r>
    </w:p>
    <w:p w14:paraId="72BC7739" w14:textId="776597C9" w:rsidR="00951495" w:rsidRDefault="00951495" w:rsidP="00A9720C">
      <w:pPr>
        <w:spacing w:line="300" w:lineRule="exact"/>
        <w:ind w:firstLineChars="300" w:firstLine="660"/>
        <w:rPr>
          <w:rFonts w:ascii="ＭＳ 明朝" w:eastAsia="ＭＳ 明朝" w:hAnsi="ＭＳ 明朝"/>
          <w:sz w:val="22"/>
          <w:szCs w:val="24"/>
        </w:rPr>
      </w:pPr>
      <w:r>
        <w:rPr>
          <w:rFonts w:ascii="ＭＳ 明朝" w:eastAsia="ＭＳ 明朝" w:hAnsi="ＭＳ 明朝" w:hint="eastAsia"/>
          <w:sz w:val="22"/>
          <w:szCs w:val="24"/>
        </w:rPr>
        <w:t>登園届の記入及び提出をお願いします。</w:t>
      </w:r>
    </w:p>
    <w:p w14:paraId="3B22F44B" w14:textId="43756ECE" w:rsidR="00154848" w:rsidRDefault="00951495" w:rsidP="00A9720C">
      <w:pPr>
        <w:spacing w:line="300" w:lineRule="exact"/>
        <w:ind w:firstLineChars="400" w:firstLine="880"/>
        <w:rPr>
          <w:rFonts w:ascii="ＭＳ 明朝" w:eastAsia="ＭＳ 明朝" w:hAnsi="ＭＳ 明朝"/>
          <w:sz w:val="22"/>
          <w:szCs w:val="24"/>
        </w:rPr>
      </w:pPr>
      <w:r>
        <w:rPr>
          <w:rFonts w:ascii="ＭＳ 明朝" w:eastAsia="ＭＳ 明朝" w:hAnsi="ＭＳ 明朝" w:hint="eastAsia"/>
          <w:sz w:val="22"/>
          <w:szCs w:val="24"/>
        </w:rPr>
        <w:t>ただし、</w:t>
      </w:r>
      <w:r w:rsidR="0022787F">
        <w:rPr>
          <w:rFonts w:ascii="ＭＳ 明朝" w:eastAsia="ＭＳ 明朝" w:hAnsi="ＭＳ 明朝" w:hint="eastAsia"/>
          <w:sz w:val="22"/>
          <w:szCs w:val="24"/>
        </w:rPr>
        <w:t>登園</w:t>
      </w:r>
      <w:r w:rsidR="00CA21C5">
        <w:rPr>
          <w:rFonts w:ascii="ＭＳ 明朝" w:eastAsia="ＭＳ 明朝" w:hAnsi="ＭＳ 明朝" w:hint="eastAsia"/>
          <w:sz w:val="22"/>
          <w:szCs w:val="24"/>
        </w:rPr>
        <w:t>許可がでても体調が回復していない場合や通常食が食べられない場合な</w:t>
      </w:r>
    </w:p>
    <w:p w14:paraId="6DF69B90" w14:textId="77777777" w:rsidR="00154848" w:rsidRDefault="00154848" w:rsidP="00A9720C">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w:t>
      </w:r>
      <w:r w:rsidR="00CA21C5">
        <w:rPr>
          <w:rFonts w:ascii="ＭＳ 明朝" w:eastAsia="ＭＳ 明朝" w:hAnsi="ＭＳ 明朝" w:hint="eastAsia"/>
          <w:sz w:val="22"/>
          <w:szCs w:val="24"/>
        </w:rPr>
        <w:t>どは、登園を控え、ご家庭で用心してください。また、</w:t>
      </w:r>
      <w:r w:rsidR="00951495">
        <w:rPr>
          <w:rFonts w:ascii="ＭＳ 明朝" w:eastAsia="ＭＳ 明朝" w:hAnsi="ＭＳ 明朝" w:hint="eastAsia"/>
          <w:sz w:val="22"/>
          <w:szCs w:val="24"/>
        </w:rPr>
        <w:t>登園後、体調不良が見られる時</w:t>
      </w:r>
    </w:p>
    <w:p w14:paraId="0ED162E1" w14:textId="77777777" w:rsidR="00154848" w:rsidRDefault="00951495" w:rsidP="00A9720C">
      <w:pPr>
        <w:spacing w:line="300" w:lineRule="exact"/>
        <w:ind w:firstLineChars="300" w:firstLine="660"/>
        <w:rPr>
          <w:rFonts w:ascii="ＭＳ 明朝" w:eastAsia="ＭＳ 明朝" w:hAnsi="ＭＳ 明朝"/>
          <w:sz w:val="22"/>
          <w:szCs w:val="24"/>
        </w:rPr>
      </w:pPr>
      <w:r>
        <w:rPr>
          <w:rFonts w:ascii="ＭＳ 明朝" w:eastAsia="ＭＳ 明朝" w:hAnsi="ＭＳ 明朝" w:hint="eastAsia"/>
          <w:sz w:val="22"/>
          <w:szCs w:val="24"/>
        </w:rPr>
        <w:t>や食事がとれないなどの様子が見られた時には、ご連絡する場合もありますので、ご了</w:t>
      </w:r>
    </w:p>
    <w:p w14:paraId="59F08E1E" w14:textId="34DAF57C" w:rsidR="00951495" w:rsidRDefault="00951495" w:rsidP="00A9720C">
      <w:pPr>
        <w:spacing w:line="300" w:lineRule="exact"/>
        <w:ind w:firstLineChars="300" w:firstLine="660"/>
        <w:rPr>
          <w:rFonts w:ascii="ＭＳ 明朝" w:eastAsia="ＭＳ 明朝" w:hAnsi="ＭＳ 明朝"/>
          <w:sz w:val="22"/>
          <w:szCs w:val="24"/>
        </w:rPr>
      </w:pPr>
      <w:r>
        <w:rPr>
          <w:rFonts w:ascii="ＭＳ 明朝" w:eastAsia="ＭＳ 明朝" w:hAnsi="ＭＳ 明朝" w:hint="eastAsia"/>
          <w:sz w:val="22"/>
          <w:szCs w:val="24"/>
        </w:rPr>
        <w:t>承ください。</w:t>
      </w:r>
      <w:r w:rsidR="0022787F">
        <w:rPr>
          <w:rFonts w:ascii="ＭＳ 明朝" w:eastAsia="ＭＳ 明朝" w:hAnsi="ＭＳ 明朝" w:hint="eastAsia"/>
          <w:sz w:val="22"/>
          <w:szCs w:val="24"/>
        </w:rPr>
        <w:t>（※うどんやゼリーしか食べないなどは普通食が食べられていない状態）</w:t>
      </w:r>
    </w:p>
    <w:p w14:paraId="30B368C4" w14:textId="77777777" w:rsidR="00A9720C" w:rsidRDefault="00A9720C" w:rsidP="00A9720C">
      <w:pPr>
        <w:spacing w:line="300" w:lineRule="exact"/>
        <w:rPr>
          <w:rFonts w:ascii="ＭＳ 明朝" w:eastAsia="ＭＳ 明朝" w:hAnsi="ＭＳ 明朝"/>
          <w:sz w:val="22"/>
          <w:szCs w:val="24"/>
        </w:rPr>
      </w:pPr>
    </w:p>
    <w:p w14:paraId="430F061E" w14:textId="77777777" w:rsidR="00A9720C" w:rsidRDefault="00A9720C" w:rsidP="00A9720C">
      <w:pPr>
        <w:spacing w:line="300" w:lineRule="exact"/>
        <w:rPr>
          <w:rFonts w:ascii="ＭＳ 明朝" w:eastAsia="ＭＳ 明朝" w:hAnsi="ＭＳ 明朝"/>
          <w:sz w:val="22"/>
          <w:szCs w:val="24"/>
        </w:rPr>
      </w:pPr>
    </w:p>
    <w:p w14:paraId="5591D314" w14:textId="7C753BF2" w:rsidR="00A9720C" w:rsidRDefault="00A9720C" w:rsidP="00A9720C">
      <w:pPr>
        <w:spacing w:line="300" w:lineRule="exact"/>
        <w:rPr>
          <w:rFonts w:ascii="ＭＳ 明朝" w:eastAsia="ＭＳ 明朝" w:hAnsi="ＭＳ 明朝"/>
          <w:sz w:val="22"/>
          <w:szCs w:val="24"/>
        </w:rPr>
      </w:pPr>
      <w:r>
        <w:rPr>
          <w:rFonts w:ascii="ＭＳ 明朝" w:eastAsia="ＭＳ 明朝" w:hAnsi="ＭＳ 明朝" w:hint="eastAsia"/>
          <w:sz w:val="22"/>
          <w:szCs w:val="24"/>
        </w:rPr>
        <w:t>■登園届用紙については、園受け取りまたはホームページからダウンロードしてご使用ください。</w:t>
      </w:r>
    </w:p>
    <w:p w14:paraId="6CC3E5FE" w14:textId="7EE12A32" w:rsidR="00154848" w:rsidRPr="0022787F" w:rsidRDefault="00A146ED" w:rsidP="00154848">
      <w:pPr>
        <w:rPr>
          <w:rFonts w:ascii="ＭＳ 明朝" w:eastAsia="ＭＳ 明朝" w:hAnsi="ＭＳ 明朝"/>
          <w:sz w:val="28"/>
          <w:szCs w:val="32"/>
        </w:rPr>
      </w:pPr>
      <w:r w:rsidRPr="0022787F">
        <w:rPr>
          <w:rFonts w:ascii="ＭＳ 明朝" w:eastAsia="ＭＳ 明朝" w:hAnsi="ＭＳ 明朝" w:hint="eastAsia"/>
          <w:sz w:val="28"/>
          <w:szCs w:val="32"/>
        </w:rPr>
        <w:lastRenderedPageBreak/>
        <w:t>登園のめやす</w:t>
      </w:r>
    </w:p>
    <w:tbl>
      <w:tblPr>
        <w:tblStyle w:val="a3"/>
        <w:tblW w:w="0" w:type="auto"/>
        <w:tblLook w:val="04A0" w:firstRow="1" w:lastRow="0" w:firstColumn="1" w:lastColumn="0" w:noHBand="0" w:noVBand="1"/>
      </w:tblPr>
      <w:tblGrid>
        <w:gridCol w:w="2220"/>
        <w:gridCol w:w="3304"/>
        <w:gridCol w:w="4218"/>
      </w:tblGrid>
      <w:tr w:rsidR="00843DCD" w14:paraId="3B243B53" w14:textId="77777777" w:rsidTr="00843DCD">
        <w:trPr>
          <w:trHeight w:val="538"/>
        </w:trPr>
        <w:tc>
          <w:tcPr>
            <w:tcW w:w="2220" w:type="dxa"/>
            <w:vAlign w:val="center"/>
          </w:tcPr>
          <w:p w14:paraId="5649D32D" w14:textId="3822722D" w:rsidR="00A146ED" w:rsidRPr="006E63CA" w:rsidRDefault="00A146ED" w:rsidP="0022787F">
            <w:pPr>
              <w:jc w:val="center"/>
              <w:rPr>
                <w:rFonts w:ascii="ＭＳ 明朝" w:eastAsia="ＭＳ 明朝" w:hAnsi="ＭＳ 明朝"/>
                <w:b/>
                <w:bCs/>
                <w:sz w:val="24"/>
                <w:szCs w:val="28"/>
              </w:rPr>
            </w:pPr>
            <w:r w:rsidRPr="006E63CA">
              <w:rPr>
                <w:rFonts w:ascii="ＭＳ 明朝" w:eastAsia="ＭＳ 明朝" w:hAnsi="ＭＳ 明朝" w:hint="eastAsia"/>
                <w:b/>
                <w:bCs/>
                <w:sz w:val="24"/>
                <w:szCs w:val="28"/>
              </w:rPr>
              <w:t>感染症名</w:t>
            </w:r>
          </w:p>
        </w:tc>
        <w:tc>
          <w:tcPr>
            <w:tcW w:w="3304" w:type="dxa"/>
            <w:vAlign w:val="center"/>
          </w:tcPr>
          <w:p w14:paraId="693739DD" w14:textId="0A8323CF" w:rsidR="00A146ED" w:rsidRPr="006E63CA" w:rsidRDefault="00A146ED" w:rsidP="0022787F">
            <w:pPr>
              <w:jc w:val="center"/>
              <w:rPr>
                <w:rFonts w:ascii="ＭＳ 明朝" w:eastAsia="ＭＳ 明朝" w:hAnsi="ＭＳ 明朝"/>
                <w:b/>
                <w:bCs/>
                <w:sz w:val="24"/>
                <w:szCs w:val="28"/>
              </w:rPr>
            </w:pPr>
            <w:r w:rsidRPr="006E63CA">
              <w:rPr>
                <w:rFonts w:ascii="ＭＳ 明朝" w:eastAsia="ＭＳ 明朝" w:hAnsi="ＭＳ 明朝" w:hint="eastAsia"/>
                <w:b/>
                <w:bCs/>
                <w:sz w:val="24"/>
                <w:szCs w:val="28"/>
              </w:rPr>
              <w:t>感染しやすい期間</w:t>
            </w:r>
          </w:p>
        </w:tc>
        <w:tc>
          <w:tcPr>
            <w:tcW w:w="4218" w:type="dxa"/>
            <w:vAlign w:val="center"/>
          </w:tcPr>
          <w:p w14:paraId="06B3CF4C" w14:textId="45EE654A" w:rsidR="00A146ED" w:rsidRPr="006E63CA" w:rsidRDefault="00A146ED" w:rsidP="0022787F">
            <w:pPr>
              <w:jc w:val="center"/>
              <w:rPr>
                <w:rFonts w:ascii="ＭＳ 明朝" w:eastAsia="ＭＳ 明朝" w:hAnsi="ＭＳ 明朝"/>
                <w:b/>
                <w:bCs/>
                <w:sz w:val="24"/>
                <w:szCs w:val="28"/>
              </w:rPr>
            </w:pPr>
            <w:r w:rsidRPr="006E63CA">
              <w:rPr>
                <w:rFonts w:ascii="ＭＳ 明朝" w:eastAsia="ＭＳ 明朝" w:hAnsi="ＭＳ 明朝" w:hint="eastAsia"/>
                <w:b/>
                <w:bCs/>
                <w:sz w:val="24"/>
                <w:szCs w:val="28"/>
              </w:rPr>
              <w:t>登園のめやす</w:t>
            </w:r>
          </w:p>
        </w:tc>
      </w:tr>
      <w:tr w:rsidR="00843DCD" w14:paraId="46BDE8F7" w14:textId="77777777" w:rsidTr="00843DCD">
        <w:trPr>
          <w:trHeight w:val="1254"/>
        </w:trPr>
        <w:tc>
          <w:tcPr>
            <w:tcW w:w="2220" w:type="dxa"/>
            <w:vAlign w:val="center"/>
          </w:tcPr>
          <w:p w14:paraId="7804B923" w14:textId="4C553F57"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溶連菌感染症</w:t>
            </w:r>
          </w:p>
        </w:tc>
        <w:tc>
          <w:tcPr>
            <w:tcW w:w="3304" w:type="dxa"/>
            <w:vAlign w:val="center"/>
          </w:tcPr>
          <w:p w14:paraId="683F79AF" w14:textId="5E25E6EA"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適切な抗菌薬治療を開始する前と開始後１日間</w:t>
            </w:r>
          </w:p>
        </w:tc>
        <w:tc>
          <w:tcPr>
            <w:tcW w:w="4218" w:type="dxa"/>
            <w:vAlign w:val="center"/>
          </w:tcPr>
          <w:p w14:paraId="5A9D60E0" w14:textId="77777777"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抗菌薬内服後２４～４８時間が経過していること</w:t>
            </w:r>
          </w:p>
          <w:p w14:paraId="662C2615" w14:textId="626AC030" w:rsidR="0022787F" w:rsidRDefault="0022787F" w:rsidP="00154848">
            <w:pPr>
              <w:rPr>
                <w:rFonts w:ascii="ＭＳ 明朝" w:eastAsia="ＭＳ 明朝" w:hAnsi="ＭＳ 明朝"/>
                <w:sz w:val="22"/>
                <w:szCs w:val="24"/>
              </w:rPr>
            </w:pPr>
            <w:r>
              <w:rPr>
                <w:rFonts w:ascii="ＭＳ 明朝" w:eastAsia="ＭＳ 明朝" w:hAnsi="ＭＳ 明朝" w:hint="eastAsia"/>
                <w:sz w:val="22"/>
                <w:szCs w:val="24"/>
              </w:rPr>
              <w:t>※抗菌薬内服日時を記載のこと</w:t>
            </w:r>
          </w:p>
        </w:tc>
      </w:tr>
      <w:tr w:rsidR="00843DCD" w14:paraId="6A891616" w14:textId="77777777" w:rsidTr="00843DCD">
        <w:trPr>
          <w:trHeight w:val="847"/>
        </w:trPr>
        <w:tc>
          <w:tcPr>
            <w:tcW w:w="2220" w:type="dxa"/>
            <w:vAlign w:val="center"/>
          </w:tcPr>
          <w:p w14:paraId="7E9F36CD" w14:textId="2EF46EB3"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マイコプラズマ肺炎</w:t>
            </w:r>
          </w:p>
        </w:tc>
        <w:tc>
          <w:tcPr>
            <w:tcW w:w="3304" w:type="dxa"/>
            <w:vAlign w:val="center"/>
          </w:tcPr>
          <w:p w14:paraId="3D0645F7" w14:textId="30E7FA43"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適切な抗菌薬治療を開始する前と開始後数日間</w:t>
            </w:r>
          </w:p>
        </w:tc>
        <w:tc>
          <w:tcPr>
            <w:tcW w:w="4218" w:type="dxa"/>
            <w:vAlign w:val="center"/>
          </w:tcPr>
          <w:p w14:paraId="34B6F95C" w14:textId="010A45EA"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発熱や激しい咳が治まっていること</w:t>
            </w:r>
          </w:p>
        </w:tc>
      </w:tr>
      <w:tr w:rsidR="00843DCD" w14:paraId="74ABACB1" w14:textId="77777777" w:rsidTr="00843DCD">
        <w:trPr>
          <w:trHeight w:val="1269"/>
        </w:trPr>
        <w:tc>
          <w:tcPr>
            <w:tcW w:w="2220" w:type="dxa"/>
            <w:vAlign w:val="center"/>
          </w:tcPr>
          <w:p w14:paraId="282137C4" w14:textId="5E008DC2"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手足口病</w:t>
            </w:r>
          </w:p>
        </w:tc>
        <w:tc>
          <w:tcPr>
            <w:tcW w:w="3304" w:type="dxa"/>
            <w:vAlign w:val="center"/>
          </w:tcPr>
          <w:p w14:paraId="1D6511A7" w14:textId="1662A852"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手足や口腔内に水疱・潰瘍が発症した数日</w:t>
            </w:r>
          </w:p>
        </w:tc>
        <w:tc>
          <w:tcPr>
            <w:tcW w:w="4218" w:type="dxa"/>
            <w:vAlign w:val="center"/>
          </w:tcPr>
          <w:p w14:paraId="4962F707" w14:textId="67F01ED3"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発熱や口腔内の水疱・潰瘍の影響がなく、普段の食事（普通食）がとれること</w:t>
            </w:r>
          </w:p>
        </w:tc>
      </w:tr>
      <w:tr w:rsidR="00843DCD" w14:paraId="52C9D02F" w14:textId="77777777" w:rsidTr="00843DCD">
        <w:trPr>
          <w:trHeight w:val="565"/>
        </w:trPr>
        <w:tc>
          <w:tcPr>
            <w:tcW w:w="2220" w:type="dxa"/>
            <w:vAlign w:val="center"/>
          </w:tcPr>
          <w:p w14:paraId="52274CF8" w14:textId="77777777" w:rsidR="00843DCD" w:rsidRDefault="00A146ED" w:rsidP="00154848">
            <w:pPr>
              <w:rPr>
                <w:rFonts w:ascii="ＭＳ 明朝" w:eastAsia="ＭＳ 明朝" w:hAnsi="ＭＳ 明朝"/>
                <w:sz w:val="22"/>
                <w:szCs w:val="24"/>
              </w:rPr>
            </w:pPr>
            <w:r>
              <w:rPr>
                <w:rFonts w:ascii="ＭＳ 明朝" w:eastAsia="ＭＳ 明朝" w:hAnsi="ＭＳ 明朝" w:hint="eastAsia"/>
                <w:sz w:val="22"/>
                <w:szCs w:val="24"/>
              </w:rPr>
              <w:t>伝染性紅斑</w:t>
            </w:r>
          </w:p>
          <w:p w14:paraId="790D0ABE" w14:textId="01451445"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（りんご病）</w:t>
            </w:r>
          </w:p>
        </w:tc>
        <w:tc>
          <w:tcPr>
            <w:tcW w:w="3304" w:type="dxa"/>
            <w:vAlign w:val="center"/>
          </w:tcPr>
          <w:p w14:paraId="04621263" w14:textId="114C7E44"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発しん出現前の１週間</w:t>
            </w:r>
          </w:p>
        </w:tc>
        <w:tc>
          <w:tcPr>
            <w:tcW w:w="4218" w:type="dxa"/>
            <w:vAlign w:val="center"/>
          </w:tcPr>
          <w:p w14:paraId="41682114" w14:textId="083A1D16"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全身状態が良いこと</w:t>
            </w:r>
          </w:p>
        </w:tc>
      </w:tr>
      <w:tr w:rsidR="00843DCD" w14:paraId="397E8197" w14:textId="77777777" w:rsidTr="00843DCD">
        <w:trPr>
          <w:trHeight w:val="1679"/>
        </w:trPr>
        <w:tc>
          <w:tcPr>
            <w:tcW w:w="2220" w:type="dxa"/>
            <w:vAlign w:val="center"/>
          </w:tcPr>
          <w:p w14:paraId="3413046B" w14:textId="77777777" w:rsidR="0022787F" w:rsidRDefault="00A146ED" w:rsidP="00154848">
            <w:pPr>
              <w:rPr>
                <w:rFonts w:ascii="ＭＳ 明朝" w:eastAsia="ＭＳ 明朝" w:hAnsi="ＭＳ 明朝"/>
                <w:sz w:val="22"/>
                <w:szCs w:val="24"/>
              </w:rPr>
            </w:pPr>
            <w:r>
              <w:rPr>
                <w:rFonts w:ascii="ＭＳ 明朝" w:eastAsia="ＭＳ 明朝" w:hAnsi="ＭＳ 明朝" w:hint="eastAsia"/>
                <w:sz w:val="22"/>
                <w:szCs w:val="24"/>
              </w:rPr>
              <w:t>ウイルス性胃腸炎</w:t>
            </w:r>
          </w:p>
          <w:p w14:paraId="691DF47E" w14:textId="77777777" w:rsidR="000D0CFD" w:rsidRDefault="00A146ED" w:rsidP="00154848">
            <w:pPr>
              <w:rPr>
                <w:rFonts w:ascii="ＭＳ 明朝" w:eastAsia="ＭＳ 明朝" w:hAnsi="ＭＳ 明朝"/>
                <w:sz w:val="20"/>
                <w:szCs w:val="21"/>
              </w:rPr>
            </w:pPr>
            <w:r w:rsidRPr="00211D64">
              <w:rPr>
                <w:rFonts w:ascii="ＭＳ 明朝" w:eastAsia="ＭＳ 明朝" w:hAnsi="ＭＳ 明朝" w:hint="eastAsia"/>
                <w:sz w:val="20"/>
                <w:szCs w:val="21"/>
              </w:rPr>
              <w:t>（ノロウイルス、</w:t>
            </w:r>
          </w:p>
          <w:p w14:paraId="234485B3" w14:textId="1F505D74" w:rsidR="00A146ED" w:rsidRDefault="00A146ED" w:rsidP="000D0CFD">
            <w:pPr>
              <w:ind w:firstLineChars="100" w:firstLine="200"/>
              <w:rPr>
                <w:rFonts w:ascii="ＭＳ 明朝" w:eastAsia="ＭＳ 明朝" w:hAnsi="ＭＳ 明朝"/>
                <w:sz w:val="22"/>
                <w:szCs w:val="24"/>
              </w:rPr>
            </w:pPr>
            <w:r w:rsidRPr="00211D64">
              <w:rPr>
                <w:rFonts w:ascii="ＭＳ 明朝" w:eastAsia="ＭＳ 明朝" w:hAnsi="ＭＳ 明朝" w:hint="eastAsia"/>
                <w:sz w:val="20"/>
                <w:szCs w:val="21"/>
              </w:rPr>
              <w:t>ロタウイルス等）</w:t>
            </w:r>
          </w:p>
        </w:tc>
        <w:tc>
          <w:tcPr>
            <w:tcW w:w="3304" w:type="dxa"/>
            <w:vAlign w:val="center"/>
          </w:tcPr>
          <w:p w14:paraId="16C9E9B7" w14:textId="091C9142"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症状のある間と、症状消失後１週間（量は減少していくが数週間ウイルスを排出しているので注意が必要）</w:t>
            </w:r>
          </w:p>
        </w:tc>
        <w:tc>
          <w:tcPr>
            <w:tcW w:w="4218" w:type="dxa"/>
            <w:vAlign w:val="center"/>
          </w:tcPr>
          <w:p w14:paraId="5B17C21C" w14:textId="55290725"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嘔吐、下痢等の症状が治まり、普段の食事（普通食）がとれること</w:t>
            </w:r>
          </w:p>
        </w:tc>
      </w:tr>
      <w:tr w:rsidR="00843DCD" w14:paraId="7B59495F" w14:textId="77777777" w:rsidTr="00843DCD">
        <w:trPr>
          <w:trHeight w:val="1278"/>
        </w:trPr>
        <w:tc>
          <w:tcPr>
            <w:tcW w:w="2220" w:type="dxa"/>
            <w:vAlign w:val="center"/>
          </w:tcPr>
          <w:p w14:paraId="453E5A64" w14:textId="5B08F0A9"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ヘルパンギーナ</w:t>
            </w:r>
          </w:p>
        </w:tc>
        <w:tc>
          <w:tcPr>
            <w:tcW w:w="3304" w:type="dxa"/>
            <w:vAlign w:val="center"/>
          </w:tcPr>
          <w:p w14:paraId="041E94AF" w14:textId="33D6F232"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急性期の数日間（便の中に１ヶ月程度ウイルスを排出しているので注意が必要）</w:t>
            </w:r>
          </w:p>
        </w:tc>
        <w:tc>
          <w:tcPr>
            <w:tcW w:w="4218" w:type="dxa"/>
            <w:vAlign w:val="center"/>
          </w:tcPr>
          <w:p w14:paraId="243AB5B3" w14:textId="5B84F1BA"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発熱や口腔内の水疱・潰瘍の影響がなく、普段の食事（普通食）がとれること</w:t>
            </w:r>
          </w:p>
        </w:tc>
      </w:tr>
      <w:tr w:rsidR="00843DCD" w14:paraId="1C980822" w14:textId="77777777" w:rsidTr="00843DCD">
        <w:trPr>
          <w:trHeight w:val="842"/>
        </w:trPr>
        <w:tc>
          <w:tcPr>
            <w:tcW w:w="2220" w:type="dxa"/>
            <w:vAlign w:val="center"/>
          </w:tcPr>
          <w:p w14:paraId="2B60CE4E" w14:textId="703D6EBB"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ＲＳウイルス感染症</w:t>
            </w:r>
          </w:p>
        </w:tc>
        <w:tc>
          <w:tcPr>
            <w:tcW w:w="3304" w:type="dxa"/>
            <w:vAlign w:val="center"/>
          </w:tcPr>
          <w:p w14:paraId="3BD74580" w14:textId="3EDD18F4"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呼吸器症状のある間</w:t>
            </w:r>
          </w:p>
        </w:tc>
        <w:tc>
          <w:tcPr>
            <w:tcW w:w="4218" w:type="dxa"/>
            <w:vAlign w:val="center"/>
          </w:tcPr>
          <w:p w14:paraId="4C921E0F" w14:textId="007D6F3B"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呼吸器症状が消失し、全身状態が良いこと</w:t>
            </w:r>
          </w:p>
        </w:tc>
      </w:tr>
      <w:tr w:rsidR="00843DCD" w14:paraId="7ACC4055" w14:textId="77777777" w:rsidTr="00843DCD">
        <w:trPr>
          <w:trHeight w:val="827"/>
        </w:trPr>
        <w:tc>
          <w:tcPr>
            <w:tcW w:w="2220" w:type="dxa"/>
            <w:vAlign w:val="center"/>
          </w:tcPr>
          <w:p w14:paraId="4B093A4B" w14:textId="3C475044"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帯状疱しん</w:t>
            </w:r>
          </w:p>
        </w:tc>
        <w:tc>
          <w:tcPr>
            <w:tcW w:w="3304" w:type="dxa"/>
            <w:vAlign w:val="center"/>
          </w:tcPr>
          <w:p w14:paraId="3C0E2C62" w14:textId="07E65921"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水疱を形成している間</w:t>
            </w:r>
          </w:p>
        </w:tc>
        <w:tc>
          <w:tcPr>
            <w:tcW w:w="4218" w:type="dxa"/>
            <w:vAlign w:val="center"/>
          </w:tcPr>
          <w:p w14:paraId="06C97CFA" w14:textId="2392CB0A"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すべての発しんが痂皮（かさぶた）化していること</w:t>
            </w:r>
          </w:p>
        </w:tc>
      </w:tr>
      <w:tr w:rsidR="00843DCD" w14:paraId="54E82BE8" w14:textId="77777777" w:rsidTr="00843DCD">
        <w:trPr>
          <w:trHeight w:val="1264"/>
        </w:trPr>
        <w:tc>
          <w:tcPr>
            <w:tcW w:w="2220" w:type="dxa"/>
            <w:vAlign w:val="center"/>
          </w:tcPr>
          <w:p w14:paraId="4B19A8B3" w14:textId="102DCEA7" w:rsidR="00A146ED" w:rsidRDefault="00A146ED" w:rsidP="00154848">
            <w:pPr>
              <w:rPr>
                <w:rFonts w:ascii="ＭＳ 明朝" w:eastAsia="ＭＳ 明朝" w:hAnsi="ＭＳ 明朝"/>
                <w:sz w:val="22"/>
                <w:szCs w:val="24"/>
              </w:rPr>
            </w:pPr>
            <w:r>
              <w:rPr>
                <w:rFonts w:ascii="ＭＳ 明朝" w:eastAsia="ＭＳ 明朝" w:hAnsi="ＭＳ 明朝" w:hint="eastAsia"/>
                <w:sz w:val="22"/>
                <w:szCs w:val="24"/>
              </w:rPr>
              <w:t>突発性発しん</w:t>
            </w:r>
          </w:p>
        </w:tc>
        <w:tc>
          <w:tcPr>
            <w:tcW w:w="3304" w:type="dxa"/>
            <w:vAlign w:val="center"/>
          </w:tcPr>
          <w:p w14:paraId="5EB26D9B" w14:textId="3C3007B0" w:rsidR="00A146ED" w:rsidRDefault="006E63CA" w:rsidP="00154848">
            <w:pPr>
              <w:rPr>
                <w:rFonts w:ascii="ＭＳ 明朝" w:eastAsia="ＭＳ 明朝" w:hAnsi="ＭＳ 明朝"/>
                <w:sz w:val="22"/>
                <w:szCs w:val="24"/>
              </w:rPr>
            </w:pPr>
            <w:r>
              <w:rPr>
                <w:rFonts w:ascii="ＭＳ 明朝" w:eastAsia="ＭＳ 明朝" w:hAnsi="ＭＳ 明朝" w:hint="eastAsia"/>
                <w:sz w:val="22"/>
                <w:szCs w:val="24"/>
              </w:rPr>
              <w:t xml:space="preserve">　　　　　　　</w:t>
            </w:r>
            <w:r w:rsidR="0022787F">
              <w:rPr>
                <w:rFonts w:ascii="ＭＳ 明朝" w:eastAsia="ＭＳ 明朝" w:hAnsi="ＭＳ 明朝" w:hint="eastAsia"/>
                <w:sz w:val="22"/>
                <w:szCs w:val="24"/>
              </w:rPr>
              <w:t>―</w:t>
            </w:r>
          </w:p>
          <w:p w14:paraId="3269A967" w14:textId="65E08641" w:rsidR="0022787F" w:rsidRDefault="0022787F" w:rsidP="00154848">
            <w:pPr>
              <w:rPr>
                <w:rFonts w:ascii="ＭＳ 明朝" w:eastAsia="ＭＳ 明朝" w:hAnsi="ＭＳ 明朝"/>
                <w:sz w:val="22"/>
                <w:szCs w:val="24"/>
              </w:rPr>
            </w:pPr>
            <w:r>
              <w:rPr>
                <w:rFonts w:ascii="ＭＳ 明朝" w:eastAsia="ＭＳ 明朝" w:hAnsi="ＭＳ 明朝" w:hint="eastAsia"/>
                <w:sz w:val="22"/>
                <w:szCs w:val="24"/>
              </w:rPr>
              <w:t>（感染しやすい時期を明確に提示できない）</w:t>
            </w:r>
          </w:p>
        </w:tc>
        <w:tc>
          <w:tcPr>
            <w:tcW w:w="4218" w:type="dxa"/>
            <w:vAlign w:val="center"/>
          </w:tcPr>
          <w:p w14:paraId="1A94AE1C" w14:textId="1288E39F" w:rsidR="00A146ED" w:rsidRDefault="0022787F" w:rsidP="00154848">
            <w:pPr>
              <w:rPr>
                <w:rFonts w:ascii="ＭＳ 明朝" w:eastAsia="ＭＳ 明朝" w:hAnsi="ＭＳ 明朝"/>
                <w:sz w:val="22"/>
                <w:szCs w:val="24"/>
              </w:rPr>
            </w:pPr>
            <w:r>
              <w:rPr>
                <w:rFonts w:ascii="ＭＳ 明朝" w:eastAsia="ＭＳ 明朝" w:hAnsi="ＭＳ 明朝" w:hint="eastAsia"/>
                <w:sz w:val="22"/>
                <w:szCs w:val="24"/>
              </w:rPr>
              <w:t>解熱し機嫌が良く全身状態が良いこと</w:t>
            </w:r>
          </w:p>
        </w:tc>
      </w:tr>
      <w:tr w:rsidR="00843DCD" w14:paraId="7B844D89" w14:textId="77777777" w:rsidTr="00843DCD">
        <w:tc>
          <w:tcPr>
            <w:tcW w:w="0" w:type="auto"/>
            <w:vAlign w:val="center"/>
          </w:tcPr>
          <w:p w14:paraId="6F1CBB7E" w14:textId="77777777" w:rsidR="00DB264B" w:rsidRDefault="00DB264B" w:rsidP="00154848">
            <w:pPr>
              <w:rPr>
                <w:rFonts w:ascii="ＭＳ 明朝" w:eastAsia="ＭＳ 明朝" w:hAnsi="ＭＳ 明朝"/>
                <w:sz w:val="22"/>
                <w:szCs w:val="24"/>
              </w:rPr>
            </w:pPr>
            <w:r>
              <w:rPr>
                <w:rFonts w:ascii="ＭＳ 明朝" w:eastAsia="ＭＳ 明朝" w:hAnsi="ＭＳ 明朝" w:hint="eastAsia"/>
                <w:sz w:val="22"/>
                <w:szCs w:val="24"/>
              </w:rPr>
              <w:t>ヒトメタニューモ</w:t>
            </w:r>
          </w:p>
          <w:p w14:paraId="1EA8C9E1" w14:textId="5E11E220" w:rsidR="00DB264B" w:rsidRDefault="00DB264B" w:rsidP="00154848">
            <w:pPr>
              <w:rPr>
                <w:rFonts w:ascii="ＭＳ 明朝" w:eastAsia="ＭＳ 明朝" w:hAnsi="ＭＳ 明朝"/>
                <w:sz w:val="22"/>
                <w:szCs w:val="24"/>
              </w:rPr>
            </w:pPr>
            <w:r>
              <w:rPr>
                <w:rFonts w:ascii="ＭＳ 明朝" w:eastAsia="ＭＳ 明朝" w:hAnsi="ＭＳ 明朝" w:hint="eastAsia"/>
                <w:sz w:val="22"/>
                <w:szCs w:val="24"/>
              </w:rPr>
              <w:t>ウイルス</w:t>
            </w:r>
          </w:p>
        </w:tc>
        <w:tc>
          <w:tcPr>
            <w:tcW w:w="3304" w:type="dxa"/>
            <w:vAlign w:val="center"/>
          </w:tcPr>
          <w:p w14:paraId="4C556D24" w14:textId="1A0ABFB0" w:rsidR="00DB264B" w:rsidRDefault="00DB264B" w:rsidP="00154848">
            <w:pPr>
              <w:rPr>
                <w:rFonts w:ascii="ＭＳ 明朝" w:eastAsia="ＭＳ 明朝" w:hAnsi="ＭＳ 明朝"/>
                <w:sz w:val="22"/>
                <w:szCs w:val="24"/>
              </w:rPr>
            </w:pPr>
            <w:r>
              <w:rPr>
                <w:rFonts w:ascii="ＭＳ 明朝" w:eastAsia="ＭＳ 明朝" w:hAnsi="ＭＳ 明朝" w:hint="eastAsia"/>
                <w:sz w:val="22"/>
                <w:szCs w:val="24"/>
              </w:rPr>
              <w:t>発症４～６日前から後７日間位</w:t>
            </w:r>
          </w:p>
        </w:tc>
        <w:tc>
          <w:tcPr>
            <w:tcW w:w="4218" w:type="dxa"/>
          </w:tcPr>
          <w:p w14:paraId="0448E4F5" w14:textId="08FA4C32" w:rsidR="00DB264B" w:rsidRDefault="00DB264B" w:rsidP="00154848">
            <w:pPr>
              <w:rPr>
                <w:rFonts w:ascii="ＭＳ 明朝" w:eastAsia="ＭＳ 明朝" w:hAnsi="ＭＳ 明朝"/>
                <w:sz w:val="22"/>
                <w:szCs w:val="24"/>
              </w:rPr>
            </w:pPr>
            <w:r>
              <w:rPr>
                <w:rFonts w:ascii="ＭＳ 明朝" w:eastAsia="ＭＳ 明朝" w:hAnsi="ＭＳ 明朝" w:hint="eastAsia"/>
                <w:sz w:val="22"/>
                <w:szCs w:val="24"/>
              </w:rPr>
              <w:t>咳や発熱などの症状が治まり、全身状態</w:t>
            </w:r>
            <w:r w:rsidR="00843DCD">
              <w:rPr>
                <w:rFonts w:ascii="ＭＳ 明朝" w:eastAsia="ＭＳ 明朝" w:hAnsi="ＭＳ 明朝" w:hint="eastAsia"/>
                <w:sz w:val="22"/>
                <w:szCs w:val="24"/>
              </w:rPr>
              <w:t>が良いこと</w:t>
            </w:r>
          </w:p>
        </w:tc>
      </w:tr>
      <w:tr w:rsidR="00843DCD" w14:paraId="63DE512C" w14:textId="77777777" w:rsidTr="00843DCD">
        <w:tc>
          <w:tcPr>
            <w:tcW w:w="0" w:type="auto"/>
            <w:vAlign w:val="center"/>
          </w:tcPr>
          <w:p w14:paraId="1D9F8C5D" w14:textId="6E96B013" w:rsidR="00DB264B" w:rsidRDefault="00843DCD" w:rsidP="00154848">
            <w:pPr>
              <w:rPr>
                <w:rFonts w:ascii="ＭＳ 明朝" w:eastAsia="ＭＳ 明朝" w:hAnsi="ＭＳ 明朝"/>
                <w:sz w:val="22"/>
                <w:szCs w:val="24"/>
              </w:rPr>
            </w:pPr>
            <w:r>
              <w:rPr>
                <w:rFonts w:ascii="ＭＳ 明朝" w:eastAsia="ＭＳ 明朝" w:hAnsi="ＭＳ 明朝" w:hint="eastAsia"/>
                <w:sz w:val="22"/>
                <w:szCs w:val="24"/>
              </w:rPr>
              <w:t>クループ症候群</w:t>
            </w:r>
          </w:p>
        </w:tc>
        <w:tc>
          <w:tcPr>
            <w:tcW w:w="3304" w:type="dxa"/>
            <w:vAlign w:val="center"/>
          </w:tcPr>
          <w:p w14:paraId="0CD88E8D" w14:textId="11FD483D" w:rsidR="00DB264B" w:rsidRDefault="00843DCD" w:rsidP="00154848">
            <w:pPr>
              <w:rPr>
                <w:rFonts w:ascii="ＭＳ 明朝" w:eastAsia="ＭＳ 明朝" w:hAnsi="ＭＳ 明朝"/>
                <w:sz w:val="22"/>
                <w:szCs w:val="24"/>
              </w:rPr>
            </w:pPr>
            <w:r>
              <w:rPr>
                <w:rFonts w:ascii="ＭＳ 明朝" w:eastAsia="ＭＳ 明朝" w:hAnsi="ＭＳ 明朝" w:hint="eastAsia"/>
                <w:sz w:val="22"/>
                <w:szCs w:val="24"/>
              </w:rPr>
              <w:t>発症４～６日前から後７日間位</w:t>
            </w:r>
          </w:p>
        </w:tc>
        <w:tc>
          <w:tcPr>
            <w:tcW w:w="4218" w:type="dxa"/>
          </w:tcPr>
          <w:p w14:paraId="6AE164A0" w14:textId="636F8A80" w:rsidR="00DB264B" w:rsidRDefault="00843DCD" w:rsidP="00154848">
            <w:pPr>
              <w:rPr>
                <w:rFonts w:ascii="ＭＳ 明朝" w:eastAsia="ＭＳ 明朝" w:hAnsi="ＭＳ 明朝"/>
                <w:sz w:val="22"/>
                <w:szCs w:val="24"/>
              </w:rPr>
            </w:pPr>
            <w:r>
              <w:rPr>
                <w:rFonts w:ascii="ＭＳ 明朝" w:eastAsia="ＭＳ 明朝" w:hAnsi="ＭＳ 明朝" w:hint="eastAsia"/>
                <w:sz w:val="22"/>
                <w:szCs w:val="24"/>
              </w:rPr>
              <w:t>咳、発熱、鼻水、喘鳴等の症状が完治してから</w:t>
            </w:r>
          </w:p>
        </w:tc>
      </w:tr>
    </w:tbl>
    <w:p w14:paraId="77C3EA28" w14:textId="77777777" w:rsidR="00A146ED" w:rsidRPr="00211D64" w:rsidRDefault="00A146ED" w:rsidP="00154848">
      <w:pPr>
        <w:rPr>
          <w:rFonts w:ascii="ＭＳ 明朝" w:eastAsia="ＭＳ 明朝" w:hAnsi="ＭＳ 明朝"/>
          <w:sz w:val="22"/>
          <w:szCs w:val="24"/>
        </w:rPr>
      </w:pPr>
    </w:p>
    <w:sectPr w:rsidR="00A146ED" w:rsidRPr="00211D64" w:rsidSect="00CA21C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56629" w14:textId="77777777" w:rsidR="00FC6B19" w:rsidRDefault="00FC6B19" w:rsidP="00A53E5B">
      <w:r>
        <w:separator/>
      </w:r>
    </w:p>
  </w:endnote>
  <w:endnote w:type="continuationSeparator" w:id="0">
    <w:p w14:paraId="753EDAAC" w14:textId="77777777" w:rsidR="00FC6B19" w:rsidRDefault="00FC6B19" w:rsidP="00A5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B31F" w14:textId="77777777" w:rsidR="00FC6B19" w:rsidRDefault="00FC6B19" w:rsidP="00A53E5B">
      <w:r>
        <w:separator/>
      </w:r>
    </w:p>
  </w:footnote>
  <w:footnote w:type="continuationSeparator" w:id="0">
    <w:p w14:paraId="34136A67" w14:textId="77777777" w:rsidR="00FC6B19" w:rsidRDefault="00FC6B19" w:rsidP="00A5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4"/>
    <w:rsid w:val="00045A97"/>
    <w:rsid w:val="000D0CFD"/>
    <w:rsid w:val="00154848"/>
    <w:rsid w:val="00211D64"/>
    <w:rsid w:val="00224466"/>
    <w:rsid w:val="0022787F"/>
    <w:rsid w:val="0038041F"/>
    <w:rsid w:val="003C2E1D"/>
    <w:rsid w:val="00586022"/>
    <w:rsid w:val="005906C5"/>
    <w:rsid w:val="00665273"/>
    <w:rsid w:val="006E63CA"/>
    <w:rsid w:val="007875C5"/>
    <w:rsid w:val="00812CC7"/>
    <w:rsid w:val="00843DCD"/>
    <w:rsid w:val="00951495"/>
    <w:rsid w:val="009A43B5"/>
    <w:rsid w:val="009C413B"/>
    <w:rsid w:val="00A146ED"/>
    <w:rsid w:val="00A53E5B"/>
    <w:rsid w:val="00A9720C"/>
    <w:rsid w:val="00AB2A99"/>
    <w:rsid w:val="00AC6391"/>
    <w:rsid w:val="00CA21C5"/>
    <w:rsid w:val="00DB264B"/>
    <w:rsid w:val="00E31654"/>
    <w:rsid w:val="00FC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24CB"/>
  <w15:chartTrackingRefBased/>
  <w15:docId w15:val="{393387EA-C5DB-4858-AF82-DB50F01C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E5B"/>
    <w:pPr>
      <w:tabs>
        <w:tab w:val="center" w:pos="4252"/>
        <w:tab w:val="right" w:pos="8504"/>
      </w:tabs>
      <w:snapToGrid w:val="0"/>
    </w:pPr>
  </w:style>
  <w:style w:type="character" w:customStyle="1" w:styleId="a5">
    <w:name w:val="ヘッダー (文字)"/>
    <w:basedOn w:val="a0"/>
    <w:link w:val="a4"/>
    <w:uiPriority w:val="99"/>
    <w:rsid w:val="00A53E5B"/>
  </w:style>
  <w:style w:type="paragraph" w:styleId="a6">
    <w:name w:val="footer"/>
    <w:basedOn w:val="a"/>
    <w:link w:val="a7"/>
    <w:uiPriority w:val="99"/>
    <w:unhideWhenUsed/>
    <w:rsid w:val="00A53E5B"/>
    <w:pPr>
      <w:tabs>
        <w:tab w:val="center" w:pos="4252"/>
        <w:tab w:val="right" w:pos="8504"/>
      </w:tabs>
      <w:snapToGrid w:val="0"/>
    </w:pPr>
  </w:style>
  <w:style w:type="character" w:customStyle="1" w:styleId="a7">
    <w:name w:val="フッター (文字)"/>
    <w:basedOn w:val="a0"/>
    <w:link w:val="a6"/>
    <w:uiPriority w:val="99"/>
    <w:rsid w:val="00A5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SERVER01</dc:creator>
  <cp:keywords/>
  <dc:description/>
  <cp:lastModifiedBy>SERVER01</cp:lastModifiedBy>
  <cp:revision>5</cp:revision>
  <cp:lastPrinted>2025-01-20T08:04:00Z</cp:lastPrinted>
  <dcterms:created xsi:type="dcterms:W3CDTF">2024-12-13T06:57:00Z</dcterms:created>
  <dcterms:modified xsi:type="dcterms:W3CDTF">2025-01-20T08:04:00Z</dcterms:modified>
</cp:coreProperties>
</file>